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154697" w:rsidRPr="00FB3330" w:rsidRDefault="00154697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154697" w:rsidRPr="00FB3330" w:rsidRDefault="00154697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154697" w:rsidRPr="00FB3330" w:rsidRDefault="00154697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154697" w:rsidRPr="00FB3330" w:rsidRDefault="00154697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154697" w:rsidRPr="00FB3330" w:rsidRDefault="00154697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154697" w:rsidRPr="00FB3330" w:rsidRDefault="00154697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154697" w:rsidRPr="00FB3330" w:rsidRDefault="00154697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154697" w:rsidRPr="00FB3330" w:rsidRDefault="00154697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6FA4BBCA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2DFE5897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1DFD1B39" w:rsidR="00154697" w:rsidRPr="00951CCC" w:rsidRDefault="00154697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 N°10</w:t>
                            </w:r>
                            <w:r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lang w:val="fr-BE"/>
                              </w:rPr>
                              <w:t>–</w:t>
                            </w:r>
                            <w:r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lang w:val="fr-BE"/>
                              </w:rPr>
                              <w:t>Le sel et l’</w:t>
                            </w:r>
                            <w:r w:rsidR="00800741">
                              <w:rPr>
                                <w:b w:val="0"/>
                                <w:lang w:val="fr-BE"/>
                              </w:rPr>
                              <w:t>œuf</w:t>
                            </w:r>
                          </w:p>
                          <w:p w14:paraId="708B1C2F" w14:textId="77777777" w:rsidR="00154697" w:rsidRPr="00A46454" w:rsidRDefault="00154697" w:rsidP="00A9255A">
                            <w:pPr>
                              <w:rPr>
                                <w:lang w:val="fr-BE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1DFD1B39" w:rsidR="00154697" w:rsidRPr="00951CCC" w:rsidRDefault="00154697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 N°10</w:t>
                      </w:r>
                      <w:r w:rsidRPr="00A9255A"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>–</w:t>
                      </w:r>
                      <w:r w:rsidRPr="00A9255A"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b w:val="0"/>
                          <w:lang w:val="fr-BE"/>
                        </w:rPr>
                        <w:t>Le sel et l’</w:t>
                      </w:r>
                      <w:r w:rsidR="00800741">
                        <w:rPr>
                          <w:b w:val="0"/>
                          <w:lang w:val="fr-BE"/>
                        </w:rPr>
                        <w:t>œuf</w:t>
                      </w:r>
                    </w:p>
                    <w:p w14:paraId="708B1C2F" w14:textId="77777777" w:rsidR="00154697" w:rsidRPr="00A46454" w:rsidRDefault="00154697" w:rsidP="00A9255A">
                      <w:pPr>
                        <w:rPr>
                          <w:lang w:val="fr-BE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2AFD6CBF" w14:textId="5781B18A" w:rsidR="00C451D0" w:rsidRPr="00D56D1F" w:rsidRDefault="00C451D0" w:rsidP="006E0668">
      <w:pPr>
        <w:ind w:left="0"/>
        <w:rPr>
          <w:b/>
        </w:rPr>
      </w:pPr>
    </w:p>
    <w:p w14:paraId="3630C437" w14:textId="77777777" w:rsidR="00154697" w:rsidRPr="008750CA" w:rsidRDefault="00154697" w:rsidP="00154697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77696" behindDoc="0" locked="0" layoutInCell="1" allowOverlap="1" wp14:anchorId="5C154AC5" wp14:editId="37E2544A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41907" cy="341907"/>
            <wp:effectExtent l="0" t="0" r="1270" b="1270"/>
            <wp:wrapNone/>
            <wp:docPr id="2" name="Graphique 2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7" cy="34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0CA">
        <w:t>Objectif</w:t>
      </w:r>
    </w:p>
    <w:p w14:paraId="07E44AC6" w14:textId="4E83A73C" w:rsidR="00154697" w:rsidRPr="00D56D1F" w:rsidRDefault="00154697" w:rsidP="00154697">
      <w:pPr>
        <w:jc w:val="center"/>
        <w:rPr>
          <w:b/>
        </w:rPr>
      </w:pPr>
      <w:r>
        <w:rPr>
          <w:b/>
        </w:rPr>
        <w:t>Déterminer la masse minimale de sel qu’il faut ajouter à l’eau pour faire flotter un œuf.</w:t>
      </w:r>
    </w:p>
    <w:p w14:paraId="10717D29" w14:textId="3D45463E" w:rsidR="00C451D0" w:rsidRDefault="00FF15C4" w:rsidP="00B63D51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07BB710C">
            <wp:simplePos x="0" y="0"/>
            <wp:positionH relativeFrom="margin">
              <wp:posOffset>5968653</wp:posOffset>
            </wp:positionH>
            <wp:positionV relativeFrom="paragraph">
              <wp:posOffset>88373</wp:posOffset>
            </wp:positionV>
            <wp:extent cx="335843" cy="335843"/>
            <wp:effectExtent l="0" t="0" r="0" b="762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5" cy="3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419C5DED" w14:textId="77777777" w:rsidR="00411F73" w:rsidRPr="00411F73" w:rsidRDefault="00411F73" w:rsidP="00411F73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5122B5B3" w:rsidR="009554D5" w:rsidRPr="009554D5" w:rsidRDefault="0015469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Berlin gradué de 500 ml</w:t>
            </w:r>
          </w:p>
        </w:tc>
        <w:tc>
          <w:tcPr>
            <w:tcW w:w="1051" w:type="dxa"/>
            <w:vAlign w:val="center"/>
          </w:tcPr>
          <w:p w14:paraId="2301704E" w14:textId="02B43175" w:rsidR="009554D5" w:rsidRPr="00FD6DBB" w:rsidRDefault="00411F7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6ED9C0F9" w:rsidR="009554D5" w:rsidRPr="00A70893" w:rsidRDefault="0015469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Œuf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7462FE57" w:rsidR="00951CCC" w:rsidRPr="00FD6DBB" w:rsidRDefault="00411F7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78D7ADF" w14:textId="1F97995E" w:rsidR="00951CCC" w:rsidRDefault="0015469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Du sel</w:t>
            </w:r>
          </w:p>
        </w:tc>
        <w:tc>
          <w:tcPr>
            <w:tcW w:w="1051" w:type="dxa"/>
            <w:vAlign w:val="center"/>
          </w:tcPr>
          <w:p w14:paraId="29AF7D01" w14:textId="686304E5" w:rsidR="00951CCC" w:rsidRPr="00FD6DBB" w:rsidRDefault="00154697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/</w:t>
            </w:r>
          </w:p>
        </w:tc>
        <w:tc>
          <w:tcPr>
            <w:tcW w:w="3908" w:type="dxa"/>
            <w:vAlign w:val="center"/>
          </w:tcPr>
          <w:p w14:paraId="4C5B477C" w14:textId="53493F30" w:rsidR="00951CCC" w:rsidRDefault="0015469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 l’eau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6B939D80" w:rsidR="0015441E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2B8921" w14:textId="67D3CE8C" w:rsidR="0015441E" w:rsidRDefault="0015469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Balance</w:t>
            </w:r>
          </w:p>
        </w:tc>
        <w:tc>
          <w:tcPr>
            <w:tcW w:w="1051" w:type="dxa"/>
            <w:vAlign w:val="center"/>
          </w:tcPr>
          <w:p w14:paraId="3038A835" w14:textId="39BFC0E6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0899BE57" w14:textId="56D94619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42652168" w:rsidR="001B0FDE" w:rsidRPr="001B0FDE" w:rsidRDefault="001B0FDE" w:rsidP="00A70893">
      <w:pPr>
        <w:ind w:left="0"/>
      </w:pPr>
    </w:p>
    <w:p w14:paraId="64A778FC" w14:textId="3CBF6581" w:rsidR="00EE168D" w:rsidRDefault="00FF15C4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5A5CDB9">
            <wp:simplePos x="0" y="0"/>
            <wp:positionH relativeFrom="margin">
              <wp:align>right</wp:align>
            </wp:positionH>
            <wp:positionV relativeFrom="paragraph">
              <wp:posOffset>86121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2968B521" w14:textId="178E537F" w:rsidR="00810D89" w:rsidRDefault="00154697" w:rsidP="00411F73">
      <w:pPr>
        <w:pStyle w:val="Paragraphedeliste"/>
        <w:numPr>
          <w:ilvl w:val="0"/>
          <w:numId w:val="31"/>
        </w:numPr>
      </w:pPr>
      <w:r>
        <w:t>Mesurer la masse de l’œuf.</w:t>
      </w:r>
    </w:p>
    <w:p w14:paraId="4A25F1F9" w14:textId="7B8AC4C2" w:rsidR="00154697" w:rsidRDefault="00154697" w:rsidP="00411F73">
      <w:pPr>
        <w:pStyle w:val="Paragraphedeliste"/>
        <w:numPr>
          <w:ilvl w:val="0"/>
          <w:numId w:val="31"/>
        </w:numPr>
      </w:pPr>
      <w:r>
        <w:t>Remplir le berlin de 200 ml d’eau. Plonger l’œuf dedans et déterminer le volume de l’œuf.</w:t>
      </w:r>
    </w:p>
    <w:p w14:paraId="15AB4DA6" w14:textId="51B13AF1" w:rsidR="00154697" w:rsidRDefault="00154697" w:rsidP="00411F73">
      <w:pPr>
        <w:pStyle w:val="Paragraphedeliste"/>
        <w:numPr>
          <w:ilvl w:val="0"/>
          <w:numId w:val="31"/>
        </w:numPr>
      </w:pPr>
      <w:r>
        <w:t>Calculer la masse volumique de l’œuf. Déterminer la masse volumique de l’eau salée, dans laquelle l’œuf sera en suspension.</w:t>
      </w:r>
    </w:p>
    <w:p w14:paraId="465D5695" w14:textId="25962D3B" w:rsidR="00154697" w:rsidRDefault="00154697" w:rsidP="00154697">
      <w:pPr>
        <w:pStyle w:val="Paragraphedeliste"/>
        <w:numPr>
          <w:ilvl w:val="0"/>
          <w:numId w:val="31"/>
        </w:numPr>
      </w:pPr>
      <w:r>
        <w:t>Calculer la quantité de sel à dissoudre dans l’eau pour atteindre la masse volumique adéquate.</w:t>
      </w:r>
    </w:p>
    <w:p w14:paraId="5EDCCBA2" w14:textId="53E695B6" w:rsidR="00411F73" w:rsidRDefault="00411F73" w:rsidP="00411F73">
      <w:pPr>
        <w:pStyle w:val="Titre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0F46BD8" wp14:editId="1D0E7622">
            <wp:simplePos x="0" y="0"/>
            <wp:positionH relativeFrom="margin">
              <wp:align>right</wp:align>
            </wp:positionH>
            <wp:positionV relativeFrom="paragraph">
              <wp:posOffset>15232</wp:posOffset>
            </wp:positionV>
            <wp:extent cx="343849" cy="343849"/>
            <wp:effectExtent l="0" t="0" r="0" b="0"/>
            <wp:wrapNone/>
            <wp:docPr id="1" name="Graphique 1" descr="Y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49" cy="34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Observation</w:t>
      </w:r>
    </w:p>
    <w:p w14:paraId="500A551C" w14:textId="77777777" w:rsidR="00154697" w:rsidRPr="00154697" w:rsidRDefault="00154697" w:rsidP="00154697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154697" w14:paraId="3F7C04B1" w14:textId="77777777" w:rsidTr="00154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F2F2F2" w:themeColor="background1" w:themeShade="F2"/>
            </w:tcBorders>
          </w:tcPr>
          <w:p w14:paraId="2163D1B6" w14:textId="6E805077" w:rsidR="00154697" w:rsidRPr="00154697" w:rsidRDefault="00154697" w:rsidP="00411F73">
            <w:pPr>
              <w:ind w:left="0"/>
              <w:rPr>
                <w:sz w:val="28"/>
                <w:szCs w:val="28"/>
              </w:rPr>
            </w:pPr>
            <w:r w:rsidRPr="00154697">
              <w:rPr>
                <w:sz w:val="28"/>
                <w:szCs w:val="28"/>
              </w:rPr>
              <w:t>Masse de l’œuf</w:t>
            </w:r>
          </w:p>
        </w:tc>
        <w:tc>
          <w:tcPr>
            <w:tcW w:w="5096" w:type="dxa"/>
            <w:tcBorders>
              <w:left w:val="single" w:sz="4" w:space="0" w:color="F2F2F2" w:themeColor="background1" w:themeShade="F2"/>
            </w:tcBorders>
            <w:shd w:val="clear" w:color="auto" w:fill="DBE5F1" w:themeFill="accent1" w:themeFillTint="33"/>
          </w:tcPr>
          <w:p w14:paraId="0D70E7DF" w14:textId="77777777" w:rsidR="00154697" w:rsidRDefault="00154697" w:rsidP="00411F73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697" w14:paraId="55F60610" w14:textId="77777777" w:rsidTr="0015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CCDA5D" w14:textId="5044A822" w:rsidR="00154697" w:rsidRPr="00154697" w:rsidRDefault="00154697" w:rsidP="00411F73">
            <w:pPr>
              <w:ind w:left="0"/>
              <w:rPr>
                <w:sz w:val="28"/>
                <w:szCs w:val="28"/>
              </w:rPr>
            </w:pPr>
            <w:r w:rsidRPr="00154697">
              <w:rPr>
                <w:sz w:val="28"/>
                <w:szCs w:val="28"/>
              </w:rPr>
              <w:t>Volume de l’œuf</w:t>
            </w:r>
          </w:p>
        </w:tc>
        <w:tc>
          <w:tcPr>
            <w:tcW w:w="5096" w:type="dxa"/>
          </w:tcPr>
          <w:p w14:paraId="34E1D004" w14:textId="77777777" w:rsidR="00154697" w:rsidRDefault="00154697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697" w14:paraId="6B667B91" w14:textId="77777777" w:rsidTr="0015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538122" w14:textId="2C72258E" w:rsidR="00154697" w:rsidRPr="00154697" w:rsidRDefault="00154697" w:rsidP="00411F73">
            <w:pPr>
              <w:ind w:left="0"/>
              <w:rPr>
                <w:sz w:val="28"/>
                <w:szCs w:val="28"/>
              </w:rPr>
            </w:pPr>
            <w:r w:rsidRPr="00154697">
              <w:rPr>
                <w:sz w:val="28"/>
                <w:szCs w:val="28"/>
              </w:rPr>
              <w:t>Calcul de la masse volumique de l’œuf</w:t>
            </w:r>
          </w:p>
        </w:tc>
        <w:tc>
          <w:tcPr>
            <w:tcW w:w="5096" w:type="dxa"/>
          </w:tcPr>
          <w:p w14:paraId="508DCFB7" w14:textId="77777777" w:rsidR="00154697" w:rsidRDefault="00154697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697" w14:paraId="377D1049" w14:textId="77777777" w:rsidTr="0015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59F4C95" w14:textId="79DE42C2" w:rsidR="00154697" w:rsidRPr="00154697" w:rsidRDefault="00154697" w:rsidP="00411F73">
            <w:pPr>
              <w:ind w:left="0"/>
              <w:rPr>
                <w:sz w:val="28"/>
                <w:szCs w:val="28"/>
              </w:rPr>
            </w:pPr>
            <w:r w:rsidRPr="00154697">
              <w:rPr>
                <w:sz w:val="28"/>
                <w:szCs w:val="28"/>
              </w:rPr>
              <w:t>Masse de sel à dissoudre dans l’eau</w:t>
            </w:r>
          </w:p>
        </w:tc>
        <w:tc>
          <w:tcPr>
            <w:tcW w:w="5096" w:type="dxa"/>
          </w:tcPr>
          <w:p w14:paraId="5B49C0FA" w14:textId="77777777" w:rsidR="00154697" w:rsidRDefault="00154697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F86982" w14:textId="0765F5DB" w:rsidR="00411F73" w:rsidRDefault="00154697" w:rsidP="00154697">
      <w:pPr>
        <w:ind w:left="0"/>
        <w:jc w:val="center"/>
      </w:pPr>
      <w:r w:rsidRPr="00154697">
        <w:drawing>
          <wp:inline distT="0" distB="0" distL="0" distR="0" wp14:anchorId="49232431" wp14:editId="77FEDCB5">
            <wp:extent cx="2105319" cy="1362265"/>
            <wp:effectExtent l="19050" t="19050" r="28575" b="285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362265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213EA9F6" w14:textId="21EA913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399DA156">
            <wp:simplePos x="0" y="0"/>
            <wp:positionH relativeFrom="margin">
              <wp:align>right</wp:align>
            </wp:positionH>
            <wp:positionV relativeFrom="paragraph">
              <wp:posOffset>7189</wp:posOffset>
            </wp:positionV>
            <wp:extent cx="361893" cy="345057"/>
            <wp:effectExtent l="0" t="0" r="635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3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4FAEB1B8" w14:textId="419FD9AF" w:rsidR="009B462D" w:rsidRDefault="00810D89" w:rsidP="009B462D">
      <w:pPr>
        <w:pStyle w:val="Consignes"/>
      </w:pPr>
      <w:r>
        <w:t>Indiquer l’objectif du laboratoire.</w:t>
      </w:r>
    </w:p>
    <w:p w14:paraId="2ADF6B4B" w14:textId="1A8D0A87" w:rsidR="00810D89" w:rsidRDefault="00810D89" w:rsidP="00810D89">
      <w:pPr>
        <w:pStyle w:val="Consignes"/>
      </w:pPr>
      <w:r>
        <w:t>Inscrire le matériel utilisé.</w:t>
      </w:r>
    </w:p>
    <w:p w14:paraId="690142D6" w14:textId="419AE70D" w:rsidR="00810D89" w:rsidRDefault="004012C3" w:rsidP="00810D89">
      <w:pPr>
        <w:pStyle w:val="Consignes"/>
      </w:pPr>
      <w:r>
        <w:t>Ecrire le mode opératoire</w:t>
      </w:r>
    </w:p>
    <w:p w14:paraId="125C0BA5" w14:textId="0E36633E" w:rsidR="004012C3" w:rsidRDefault="004012C3" w:rsidP="00800741">
      <w:pPr>
        <w:pStyle w:val="Consignes"/>
      </w:pPr>
      <w:r>
        <w:t>Compléter le tableau d’observation</w:t>
      </w:r>
      <w:r w:rsidR="00800741">
        <w:t>.</w:t>
      </w:r>
    </w:p>
    <w:p w14:paraId="5789F440" w14:textId="20B87F50" w:rsidR="00800741" w:rsidRDefault="00800741" w:rsidP="00800741">
      <w:pPr>
        <w:pStyle w:val="Consignes"/>
      </w:pPr>
      <w:r>
        <w:t>Schématiser l’expérience, avant et après l’ajout de sel, en représentant les différentes forces (G et F</w:t>
      </w:r>
      <w:r w:rsidRPr="00800741">
        <w:rPr>
          <w:vertAlign w:val="subscript"/>
        </w:rPr>
        <w:t>A</w:t>
      </w:r>
      <w:r>
        <w:t>) à l’échelle :</w:t>
      </w:r>
    </w:p>
    <w:p w14:paraId="60F8F3D5" w14:textId="0A7A6A5A" w:rsidR="00800741" w:rsidRPr="00800741" w:rsidRDefault="00800741" w:rsidP="00800741">
      <w:pPr>
        <w:jc w:val="center"/>
        <w:rPr>
          <w:lang w:val="fr-BE"/>
        </w:rPr>
      </w:pPr>
      <w:r w:rsidRPr="00800741">
        <w:rPr>
          <w:lang w:val="fr-BE"/>
        </w:rPr>
        <w:drawing>
          <wp:inline distT="0" distB="0" distL="0" distR="0" wp14:anchorId="154EBEFD" wp14:editId="09019D8C">
            <wp:extent cx="4810796" cy="1362265"/>
            <wp:effectExtent l="0" t="0" r="889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658B" w14:textId="7C81561D" w:rsidR="008675C9" w:rsidRPr="00800741" w:rsidRDefault="00800741" w:rsidP="00800741">
      <w:pPr>
        <w:pStyle w:val="Consignes"/>
      </w:pPr>
      <w:r>
        <w:t>On peut déterminer la fraîcheur des œufs en utilisant la poussée d’Archimède. Se documenter et expliquer le procéder.</w:t>
      </w:r>
    </w:p>
    <w:p w14:paraId="07822E57" w14:textId="77777777" w:rsidR="008675C9" w:rsidRDefault="008675C9" w:rsidP="008675C9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31891679" w14:textId="77777777" w:rsidR="004012C3" w:rsidRDefault="008675C9" w:rsidP="004012C3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5E51F61B" wp14:editId="095B41DA">
            <wp:extent cx="461010" cy="461010"/>
            <wp:effectExtent l="0" t="0" r="0" b="0"/>
            <wp:docPr id="6" name="Graphique 6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E20A" w14:textId="77777777" w:rsidR="004012C3" w:rsidRDefault="004012C3" w:rsidP="004012C3">
      <w:pPr>
        <w:rPr>
          <w:lang w:val="fr-BE"/>
        </w:rPr>
      </w:pPr>
    </w:p>
    <w:p w14:paraId="595A2319" w14:textId="732FE1E4" w:rsidR="008675C9" w:rsidRPr="009C2109" w:rsidRDefault="008675C9" w:rsidP="004012C3">
      <w:pPr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FA0C15" wp14:editId="6896516D">
                <wp:simplePos x="0" y="0"/>
                <wp:positionH relativeFrom="margin">
                  <wp:align>center</wp:align>
                </wp:positionH>
                <wp:positionV relativeFrom="paragraph">
                  <wp:posOffset>3439795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1650C" w14:textId="3BFFFCDE" w:rsidR="00154697" w:rsidRDefault="00800741" w:rsidP="008675C9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4</w:t>
                              </w:r>
                              <w:r w:rsidR="00154697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0C15" id="Groupe 28" o:spid="_x0000_s1028" style="position:absolute;left:0;text-align:left;margin-left:0;margin-top:270.85pt;width:60.9pt;height:74.95pt;z-index:251674624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201650C" w14:textId="3BFFFCDE" w:rsidR="00154697" w:rsidRDefault="00800741" w:rsidP="008675C9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4</w:t>
                        </w:r>
                        <w:r w:rsidR="00154697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6" o:title="Horloge"/>
                </v:shape>
                <w10:wrap anchorx="margin"/>
              </v:group>
            </w:pict>
          </mc:Fallback>
        </mc:AlternateContent>
      </w:r>
    </w:p>
    <w:sectPr w:rsidR="008675C9" w:rsidRPr="009C2109" w:rsidSect="008675C9">
      <w:footerReference w:type="even" r:id="rId27"/>
      <w:footerReference w:type="default" r:id="rId28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61DB" w14:textId="77777777" w:rsidR="003C0FA0" w:rsidRDefault="003C0FA0" w:rsidP="00A9255A">
      <w:r>
        <w:separator/>
      </w:r>
    </w:p>
  </w:endnote>
  <w:endnote w:type="continuationSeparator" w:id="0">
    <w:p w14:paraId="358E089B" w14:textId="77777777" w:rsidR="003C0FA0" w:rsidRDefault="003C0FA0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154697" w:rsidRDefault="00154697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Content>
      <w:p w14:paraId="3537A947" w14:textId="26A8EB11" w:rsidR="00154697" w:rsidRPr="001743FC" w:rsidRDefault="00154697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Content>
                                    <w:p w14:paraId="0216D445" w14:textId="4AC32BD7" w:rsidR="00154697" w:rsidRDefault="00154697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Pr="001B7CF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4AC32BD7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1B7CFF" w:rsidRPr="001B7CF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800741">
          <w:t>Le sel et l’œuf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5487" w14:textId="77777777" w:rsidR="003C0FA0" w:rsidRDefault="003C0FA0" w:rsidP="00A9255A">
      <w:r>
        <w:separator/>
      </w:r>
    </w:p>
  </w:footnote>
  <w:footnote w:type="continuationSeparator" w:id="0">
    <w:p w14:paraId="0BBC5486" w14:textId="77777777" w:rsidR="003C0FA0" w:rsidRDefault="003C0FA0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83A74"/>
    <w:multiLevelType w:val="hybridMultilevel"/>
    <w:tmpl w:val="624691A2"/>
    <w:lvl w:ilvl="0" w:tplc="376CB59A">
      <w:start w:val="1"/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1857"/>
    <w:multiLevelType w:val="hybridMultilevel"/>
    <w:tmpl w:val="1068CA14"/>
    <w:lvl w:ilvl="0" w:tplc="1D4C5292"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15"/>
  </w:num>
  <w:num w:numId="5">
    <w:abstractNumId w:val="24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22"/>
  </w:num>
  <w:num w:numId="12">
    <w:abstractNumId w:val="8"/>
  </w:num>
  <w:num w:numId="13">
    <w:abstractNumId w:val="9"/>
  </w:num>
  <w:num w:numId="14">
    <w:abstractNumId w:val="23"/>
  </w:num>
  <w:num w:numId="15">
    <w:abstractNumId w:val="10"/>
  </w:num>
  <w:num w:numId="16">
    <w:abstractNumId w:val="19"/>
  </w:num>
  <w:num w:numId="17">
    <w:abstractNumId w:val="7"/>
  </w:num>
  <w:num w:numId="18">
    <w:abstractNumId w:val="21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8"/>
  </w:num>
  <w:num w:numId="25">
    <w:abstractNumId w:val="8"/>
  </w:num>
  <w:num w:numId="26">
    <w:abstractNumId w:val="8"/>
  </w:num>
  <w:num w:numId="27">
    <w:abstractNumId w:val="26"/>
  </w:num>
  <w:num w:numId="28">
    <w:abstractNumId w:val="12"/>
  </w:num>
  <w:num w:numId="29">
    <w:abstractNumId w:val="17"/>
  </w:num>
  <w:num w:numId="30">
    <w:abstractNumId w:val="25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54697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B7CFF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0FA0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12C3"/>
    <w:rsid w:val="004029AA"/>
    <w:rsid w:val="00404156"/>
    <w:rsid w:val="004066D4"/>
    <w:rsid w:val="00407A97"/>
    <w:rsid w:val="00410D37"/>
    <w:rsid w:val="00411F73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A7DFC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3DEB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D7F68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741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675C9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27C6C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3D51"/>
    <w:rsid w:val="00B65565"/>
    <w:rsid w:val="00B659E8"/>
    <w:rsid w:val="00B67FBB"/>
    <w:rsid w:val="00B7005E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3B7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1746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15C4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5Fonc-Accentuation5">
    <w:name w:val="List Table 5 Dark Accent 5"/>
    <w:basedOn w:val="TableauNormal"/>
    <w:uiPriority w:val="50"/>
    <w:rsid w:val="004012C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15469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22F6D-2306-48E6-A657-2E4ED092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24</cp:revision>
  <cp:lastPrinted>2013-11-22T10:57:00Z</cp:lastPrinted>
  <dcterms:created xsi:type="dcterms:W3CDTF">2017-05-20T10:26:00Z</dcterms:created>
  <dcterms:modified xsi:type="dcterms:W3CDTF">2019-08-05T18:43:00Z</dcterms:modified>
</cp:coreProperties>
</file>