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A9255A" w:rsidRPr="00FB3330" w:rsidRDefault="00A9255A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A9255A" w:rsidRPr="00FB3330" w:rsidRDefault="00A9255A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292DEA23" w:rsidR="004D029D" w:rsidRPr="00951CCC" w:rsidRDefault="005A7879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C451D0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N°5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51CCC">
                              <w:rPr>
                                <w:lang w:val="fr-BE"/>
                              </w:rPr>
                              <w:t>–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C451D0">
                              <w:rPr>
                                <w:b w:val="0"/>
                                <w:lang w:val="fr-BE"/>
                              </w:rPr>
                              <w:t>La concentration massique</w:t>
                            </w:r>
                          </w:p>
                          <w:p w14:paraId="708B1C2F" w14:textId="77777777" w:rsidR="00A46454" w:rsidRPr="00A46454" w:rsidRDefault="00A46454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292DEA23" w:rsidR="004D029D" w:rsidRPr="00951CCC" w:rsidRDefault="005A7879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C451D0">
                        <w:rPr>
                          <w:rFonts w:ascii="Arial Black" w:hAnsi="Arial Black"/>
                          <w:lang w:val="fr-BE"/>
                        </w:rPr>
                        <w:t xml:space="preserve"> N°5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951CCC">
                        <w:rPr>
                          <w:lang w:val="fr-BE"/>
                        </w:rPr>
                        <w:t>–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C451D0">
                        <w:rPr>
                          <w:b w:val="0"/>
                          <w:lang w:val="fr-BE"/>
                        </w:rPr>
                        <w:t>La concentration massique</w:t>
                      </w:r>
                    </w:p>
                    <w:p w14:paraId="708B1C2F" w14:textId="77777777" w:rsidR="00A46454" w:rsidRPr="00A46454" w:rsidRDefault="00A46454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6F5E4E89" w:rsidR="004D029D" w:rsidRPr="004D029D" w:rsidRDefault="004D029D" w:rsidP="00A9255A"/>
    <w:p w14:paraId="06B76279" w14:textId="0FF7DB47" w:rsidR="00E55729" w:rsidRPr="008750CA" w:rsidRDefault="005A7879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7DFA78D7">
            <wp:simplePos x="0" y="0"/>
            <wp:positionH relativeFrom="margin">
              <wp:posOffset>5951413</wp:posOffset>
            </wp:positionH>
            <wp:positionV relativeFrom="paragraph">
              <wp:posOffset>79071</wp:posOffset>
            </wp:positionV>
            <wp:extent cx="349858" cy="349858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2" cy="35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2ED6BB92" w14:textId="14B96E96" w:rsidR="004D029D" w:rsidRDefault="00C451D0" w:rsidP="00951CCC">
      <w:pPr>
        <w:jc w:val="center"/>
        <w:rPr>
          <w:b/>
        </w:rPr>
      </w:pPr>
      <w:r>
        <w:rPr>
          <w:b/>
        </w:rPr>
        <w:t>Etablir la formule et la relation permettant d’obtenir la concentration massique d’une solution</w:t>
      </w:r>
    </w:p>
    <w:p w14:paraId="2AFD6CBF" w14:textId="0D20CC93" w:rsidR="00C451D0" w:rsidRPr="00D56D1F" w:rsidRDefault="00C451D0" w:rsidP="00951CCC">
      <w:pPr>
        <w:jc w:val="center"/>
        <w:rPr>
          <w:b/>
        </w:rPr>
      </w:pPr>
    </w:p>
    <w:p w14:paraId="6D6FA3B1" w14:textId="3E54E185" w:rsidR="004D029D" w:rsidRDefault="005A7879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2244CBBD">
            <wp:simplePos x="0" y="0"/>
            <wp:positionH relativeFrom="margin">
              <wp:posOffset>5956438</wp:posOffset>
            </wp:positionH>
            <wp:positionV relativeFrom="paragraph">
              <wp:posOffset>84924</wp:posOffset>
            </wp:positionV>
            <wp:extent cx="341906" cy="341906"/>
            <wp:effectExtent l="0" t="0" r="0" b="127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2" cy="34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C451D0">
        <w:trPr>
          <w:jc w:val="center"/>
        </w:trPr>
        <w:tc>
          <w:tcPr>
            <w:tcW w:w="846" w:type="dxa"/>
          </w:tcPr>
          <w:p w14:paraId="7806F002" w14:textId="0C0FA377" w:rsidR="009554D5" w:rsidRDefault="00C451D0" w:rsidP="00A70893">
            <w:pPr>
              <w:spacing w:before="0"/>
              <w:ind w:left="0"/>
              <w:jc w:val="right"/>
            </w:pPr>
            <w:r>
              <w:t>4</w:t>
            </w:r>
          </w:p>
        </w:tc>
        <w:tc>
          <w:tcPr>
            <w:tcW w:w="3827" w:type="dxa"/>
          </w:tcPr>
          <w:p w14:paraId="335C49B0" w14:textId="79974E18" w:rsidR="009554D5" w:rsidRPr="009554D5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Berlins</w:t>
            </w:r>
          </w:p>
        </w:tc>
        <w:tc>
          <w:tcPr>
            <w:tcW w:w="1051" w:type="dxa"/>
          </w:tcPr>
          <w:p w14:paraId="2301704E" w14:textId="515779BF" w:rsidR="009554D5" w:rsidRDefault="00C451D0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683AB5E" w14:textId="14D45E92" w:rsidR="009554D5" w:rsidRPr="00A70893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Spatule</w:t>
            </w:r>
          </w:p>
        </w:tc>
      </w:tr>
      <w:tr w:rsidR="00951CCC" w14:paraId="64D23BC2" w14:textId="77777777" w:rsidTr="00C451D0">
        <w:trPr>
          <w:jc w:val="center"/>
        </w:trPr>
        <w:tc>
          <w:tcPr>
            <w:tcW w:w="846" w:type="dxa"/>
          </w:tcPr>
          <w:p w14:paraId="677BE859" w14:textId="254B56F8" w:rsidR="00951CCC" w:rsidRDefault="00C451D0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78D7ADF" w14:textId="0FE8968C" w:rsidR="00951CCC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Cylindre gradué (min. 150 </w:t>
            </w:r>
            <w:proofErr w:type="spellStart"/>
            <w:r>
              <w:rPr>
                <w:color w:val="595959" w:themeColor="text1" w:themeTint="A6"/>
              </w:rPr>
              <w:t>mL</w:t>
            </w:r>
            <w:proofErr w:type="spellEnd"/>
            <w:r>
              <w:rPr>
                <w:color w:val="595959" w:themeColor="text1" w:themeTint="A6"/>
              </w:rPr>
              <w:t>)</w:t>
            </w:r>
          </w:p>
        </w:tc>
        <w:tc>
          <w:tcPr>
            <w:tcW w:w="1051" w:type="dxa"/>
          </w:tcPr>
          <w:p w14:paraId="29AF7D01" w14:textId="35E928B4" w:rsidR="00951CCC" w:rsidRDefault="00C451D0" w:rsidP="00A70893">
            <w:pPr>
              <w:spacing w:before="0"/>
              <w:ind w:left="0"/>
              <w:jc w:val="right"/>
            </w:pPr>
            <w:r>
              <w:t xml:space="preserve">150 </w:t>
            </w:r>
            <w:proofErr w:type="spellStart"/>
            <w:r>
              <w:t>mL</w:t>
            </w:r>
            <w:proofErr w:type="spellEnd"/>
          </w:p>
        </w:tc>
        <w:tc>
          <w:tcPr>
            <w:tcW w:w="3908" w:type="dxa"/>
          </w:tcPr>
          <w:p w14:paraId="4C5B477C" w14:textId="58E4DB91" w:rsidR="00951CCC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  <w:tr w:rsidR="00951CCC" w14:paraId="3C171B62" w14:textId="77777777" w:rsidTr="00C451D0">
        <w:trPr>
          <w:jc w:val="center"/>
        </w:trPr>
        <w:tc>
          <w:tcPr>
            <w:tcW w:w="846" w:type="dxa"/>
          </w:tcPr>
          <w:p w14:paraId="5E6074B2" w14:textId="6D1141C8" w:rsidR="00951CCC" w:rsidRDefault="00C451D0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569B19F" w14:textId="45208196" w:rsidR="00951CCC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Balance (précision : 0,1)</w:t>
            </w:r>
          </w:p>
        </w:tc>
        <w:tc>
          <w:tcPr>
            <w:tcW w:w="1051" w:type="dxa"/>
          </w:tcPr>
          <w:p w14:paraId="32CFFC40" w14:textId="0D52A2BD" w:rsidR="00951CCC" w:rsidRDefault="00C451D0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00CF4C5" w14:textId="48D0E426" w:rsidR="00951CCC" w:rsidRDefault="00C451D0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Sucre coloré</w:t>
            </w:r>
          </w:p>
        </w:tc>
      </w:tr>
    </w:tbl>
    <w:p w14:paraId="4B51D68C" w14:textId="740C5194" w:rsidR="001B0FDE" w:rsidRPr="001B0FDE" w:rsidRDefault="001B0FDE" w:rsidP="00A70893">
      <w:pPr>
        <w:ind w:left="0"/>
      </w:pPr>
    </w:p>
    <w:p w14:paraId="71B4988F" w14:textId="17A29700" w:rsidR="00FC6B27" w:rsidRDefault="005A7879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34DB3316">
            <wp:simplePos x="0" y="0"/>
            <wp:positionH relativeFrom="margin">
              <wp:posOffset>5929271</wp:posOffset>
            </wp:positionH>
            <wp:positionV relativeFrom="paragraph">
              <wp:posOffset>67063</wp:posOffset>
            </wp:positionV>
            <wp:extent cx="367444" cy="367444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" cy="37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223363CE" w14:textId="5EE90319" w:rsidR="00951CCC" w:rsidRPr="00C451D0" w:rsidRDefault="00C451D0" w:rsidP="00951CCC">
      <w:pPr>
        <w:pStyle w:val="Paragraphedeliste"/>
        <w:numPr>
          <w:ilvl w:val="0"/>
          <w:numId w:val="14"/>
        </w:numPr>
        <w:tabs>
          <w:tab w:val="left" w:pos="2145"/>
        </w:tabs>
      </w:pPr>
      <w:r>
        <w:rPr>
          <w:rFonts w:eastAsia="Gill Sans MT"/>
        </w:rPr>
        <w:t>Placer un récipient sur la balance et la tarer.</w:t>
      </w:r>
    </w:p>
    <w:p w14:paraId="76CEF1F0" w14:textId="4A109D64" w:rsidR="00C451D0" w:rsidRDefault="00C451D0" w:rsidP="00C451D0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Introduire doucement 10 g de sucre coloré.</w:t>
      </w:r>
    </w:p>
    <w:p w14:paraId="7C248789" w14:textId="26FFCC62" w:rsidR="00C451D0" w:rsidRDefault="00C451D0" w:rsidP="00C451D0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Mesurer 150 ml d’eau.</w:t>
      </w:r>
    </w:p>
    <w:p w14:paraId="20707CA5" w14:textId="213E15C5" w:rsidR="00C451D0" w:rsidRDefault="00C451D0" w:rsidP="00C451D0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Verser l’eau dans le berlin.</w:t>
      </w:r>
    </w:p>
    <w:p w14:paraId="166A92BF" w14:textId="0DD19E88" w:rsidR="00C451D0" w:rsidRDefault="00C451D0" w:rsidP="00C451D0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Mélanger.</w:t>
      </w:r>
    </w:p>
    <w:p w14:paraId="118C63D5" w14:textId="020ABC52" w:rsidR="00C451D0" w:rsidRDefault="00C451D0" w:rsidP="00C451D0">
      <w:pPr>
        <w:pStyle w:val="Paragraphedeliste"/>
        <w:numPr>
          <w:ilvl w:val="0"/>
          <w:numId w:val="14"/>
        </w:numPr>
        <w:tabs>
          <w:tab w:val="left" w:pos="2692"/>
        </w:tabs>
      </w:pPr>
      <w:r>
        <w:t>Répéter l’opération dans différents berlins avec 20, 30 et 40 g de sucre coloré.</w:t>
      </w:r>
    </w:p>
    <w:p w14:paraId="430E2D2C" w14:textId="54CCB5D8" w:rsidR="00C451D0" w:rsidRDefault="00C451D0" w:rsidP="00C76644">
      <w:pPr>
        <w:pStyle w:val="Paragraphedeliste"/>
        <w:numPr>
          <w:ilvl w:val="0"/>
          <w:numId w:val="14"/>
        </w:numPr>
        <w:tabs>
          <w:tab w:val="left" w:pos="2692"/>
        </w:tabs>
        <w:rPr>
          <w:rFonts w:eastAsia="Gill Sans MT"/>
        </w:rPr>
      </w:pPr>
      <w:r>
        <w:t>Observer les couleurs.</w:t>
      </w:r>
    </w:p>
    <w:p w14:paraId="4C6900F3" w14:textId="66B723B8" w:rsidR="00C76644" w:rsidRPr="00C76644" w:rsidRDefault="00C76644" w:rsidP="00C76644">
      <w:pPr>
        <w:tabs>
          <w:tab w:val="left" w:pos="2692"/>
        </w:tabs>
        <w:ind w:left="0"/>
        <w:rPr>
          <w:rFonts w:eastAsia="Gill Sans MT"/>
        </w:rPr>
      </w:pPr>
    </w:p>
    <w:p w14:paraId="213EA9F6" w14:textId="1AE24567" w:rsidR="004D029D" w:rsidRDefault="005A7879" w:rsidP="00A9255A">
      <w:pPr>
        <w:pStyle w:val="Titre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F5635A" wp14:editId="022AC90D">
            <wp:simplePos x="0" y="0"/>
            <wp:positionH relativeFrom="margin">
              <wp:align>right</wp:align>
            </wp:positionH>
            <wp:positionV relativeFrom="paragraph">
              <wp:posOffset>80231</wp:posOffset>
            </wp:positionV>
            <wp:extent cx="348698" cy="348698"/>
            <wp:effectExtent l="0" t="0" r="0" b="0"/>
            <wp:wrapNone/>
            <wp:docPr id="9" name="Graphique 9" descr="Impri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rinter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8" cy="34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096AA91" w14:textId="77777777" w:rsidR="00C451D0" w:rsidRDefault="00C451D0" w:rsidP="00C451D0">
      <w:pPr>
        <w:pStyle w:val="Consignes"/>
      </w:pPr>
      <w:r>
        <w:t>Réaliser un schéma d’observations des 4 récipients</w:t>
      </w:r>
    </w:p>
    <w:p w14:paraId="6F1A41D5" w14:textId="77777777" w:rsidR="00C451D0" w:rsidRDefault="00C451D0" w:rsidP="00C451D0">
      <w:pPr>
        <w:pStyle w:val="Consignes"/>
      </w:pPr>
      <w:r>
        <w:t>Caractérise chaque mélange (très peu coloré, peu coloré, coloré, très coloré)</w:t>
      </w:r>
    </w:p>
    <w:p w14:paraId="5D5C7B51" w14:textId="77777777" w:rsidR="00C451D0" w:rsidRDefault="00C451D0" w:rsidP="00C451D0">
      <w:pPr>
        <w:pStyle w:val="Consignes"/>
      </w:pPr>
      <w:r>
        <w:t>En guise de conclusion, réécrit complètement le texte suivant par le vocabulaire scientifique adéquat.</w:t>
      </w:r>
    </w:p>
    <w:p w14:paraId="3FF3C4D7" w14:textId="77777777" w:rsidR="00C451D0" w:rsidRDefault="00C451D0" w:rsidP="00C451D0">
      <w:pPr>
        <w:rPr>
          <w:lang w:val="fr-BE"/>
        </w:rPr>
      </w:pPr>
    </w:p>
    <w:p w14:paraId="7CE9C311" w14:textId="4D574F3F" w:rsidR="00A46454" w:rsidRDefault="00C451D0" w:rsidP="00C76644">
      <w:pPr>
        <w:rPr>
          <w:rFonts w:ascii="Arial" w:hAnsi="Arial" w:cs="Arial"/>
          <w:i/>
          <w:lang w:val="fr-BE"/>
        </w:rPr>
      </w:pPr>
      <w:r w:rsidRPr="00C451D0">
        <w:rPr>
          <w:rFonts w:ascii="Arial" w:hAnsi="Arial" w:cs="Arial"/>
          <w:i/>
          <w:lang w:val="fr-BE"/>
        </w:rPr>
        <w:t>Dans cette ……………………………………, l’eau est le ……………………… et le sucre le ………………</w:t>
      </w:r>
      <w:proofErr w:type="gramStart"/>
      <w:r w:rsidRPr="00C451D0">
        <w:rPr>
          <w:rFonts w:ascii="Arial" w:hAnsi="Arial" w:cs="Arial"/>
          <w:i/>
          <w:lang w:val="fr-BE"/>
        </w:rPr>
        <w:t>…….</w:t>
      </w:r>
      <w:proofErr w:type="gramEnd"/>
      <w:r w:rsidRPr="00C451D0">
        <w:rPr>
          <w:rFonts w:ascii="Arial" w:hAnsi="Arial" w:cs="Arial"/>
          <w:i/>
          <w:lang w:val="fr-BE"/>
        </w:rPr>
        <w:t>.,</w:t>
      </w:r>
      <w:r>
        <w:rPr>
          <w:rFonts w:ascii="Arial" w:hAnsi="Arial" w:cs="Arial"/>
          <w:i/>
          <w:lang w:val="fr-BE"/>
        </w:rPr>
        <w:t xml:space="preserve">  il s’agit d’une …………………………. </w:t>
      </w:r>
      <w:proofErr w:type="gramStart"/>
      <w:r>
        <w:rPr>
          <w:rFonts w:ascii="Arial" w:hAnsi="Arial" w:cs="Arial"/>
          <w:i/>
          <w:lang w:val="fr-BE"/>
        </w:rPr>
        <w:t xml:space="preserve">( </w:t>
      </w:r>
      <w:r w:rsidRPr="00C451D0">
        <w:rPr>
          <w:rFonts w:ascii="Arial" w:hAnsi="Arial" w:cs="Arial"/>
          <w:i/>
          <w:lang w:val="fr-BE"/>
        </w:rPr>
        <w:t>comme</w:t>
      </w:r>
      <w:proofErr w:type="gramEnd"/>
      <w:r w:rsidRPr="00C451D0">
        <w:rPr>
          <w:rFonts w:ascii="Arial" w:hAnsi="Arial" w:cs="Arial"/>
          <w:i/>
          <w:lang w:val="fr-BE"/>
        </w:rPr>
        <w:t xml:space="preserve"> quand on met du sel dans de l’eau). Cette expérience nous donne un phénomène ………………………</w:t>
      </w:r>
      <w:proofErr w:type="gramStart"/>
      <w:r w:rsidRPr="00C451D0">
        <w:rPr>
          <w:rFonts w:ascii="Arial" w:hAnsi="Arial" w:cs="Arial"/>
          <w:i/>
          <w:lang w:val="fr-BE"/>
        </w:rPr>
        <w:t>…….</w:t>
      </w:r>
      <w:proofErr w:type="gramEnd"/>
      <w:r w:rsidRPr="00C451D0">
        <w:rPr>
          <w:rFonts w:ascii="Arial" w:hAnsi="Arial" w:cs="Arial"/>
          <w:i/>
          <w:lang w:val="fr-BE"/>
        </w:rPr>
        <w:t xml:space="preserve"> .</w:t>
      </w:r>
    </w:p>
    <w:p w14:paraId="44BC88C7" w14:textId="16ACB247" w:rsidR="00436A24" w:rsidRDefault="00436A24" w:rsidP="00436A24">
      <w:pPr>
        <w:pStyle w:val="Titre1"/>
        <w:rPr>
          <w:lang w:val="fr-BE"/>
        </w:rPr>
      </w:pPr>
      <w:r>
        <w:rPr>
          <w:lang w:val="fr-BE"/>
        </w:rPr>
        <w:lastRenderedPageBreak/>
        <w:t>Sigles de sécurité</w:t>
      </w:r>
    </w:p>
    <w:p w14:paraId="0FD805F9" w14:textId="78050D68" w:rsidR="00436A24" w:rsidRDefault="00436A24" w:rsidP="00436A24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558F053A" wp14:editId="582F7A2A">
            <wp:extent cx="461010" cy="461010"/>
            <wp:effectExtent l="0" t="0" r="0" b="0"/>
            <wp:docPr id="592" name="Graphique 592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Graphique 592" descr="Costum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483D" w14:textId="5EF9EE63" w:rsidR="00436A24" w:rsidRDefault="00436A24" w:rsidP="00436A24">
      <w:pPr>
        <w:rPr>
          <w:lang w:val="fr-BE"/>
        </w:rPr>
      </w:pPr>
      <w:bookmarkStart w:id="1" w:name="_GoBack"/>
      <w:bookmarkEnd w:id="1"/>
    </w:p>
    <w:p w14:paraId="35CEF9F1" w14:textId="4FA50700" w:rsidR="00436A24" w:rsidRDefault="00436A24" w:rsidP="00436A24">
      <w:pPr>
        <w:rPr>
          <w:lang w:val="fr-BE"/>
        </w:rPr>
      </w:pPr>
    </w:p>
    <w:p w14:paraId="60576BB7" w14:textId="487F9408" w:rsidR="00436A24" w:rsidRDefault="00436A24" w:rsidP="00436A24">
      <w:pPr>
        <w:rPr>
          <w:lang w:val="fr-BE"/>
        </w:rPr>
      </w:pPr>
    </w:p>
    <w:p w14:paraId="14CC2B2B" w14:textId="5289809E" w:rsidR="00436A24" w:rsidRDefault="00436A24" w:rsidP="00436A24">
      <w:pPr>
        <w:rPr>
          <w:lang w:val="fr-BE"/>
        </w:rPr>
      </w:pPr>
    </w:p>
    <w:p w14:paraId="77A0C25F" w14:textId="15A5C746" w:rsidR="00436A24" w:rsidRDefault="00436A24" w:rsidP="00436A24">
      <w:pPr>
        <w:rPr>
          <w:lang w:val="fr-BE"/>
        </w:rPr>
      </w:pPr>
    </w:p>
    <w:p w14:paraId="6D4DA7BA" w14:textId="179D0A52" w:rsidR="00436A24" w:rsidRDefault="00436A24" w:rsidP="00436A24">
      <w:pPr>
        <w:rPr>
          <w:lang w:val="fr-BE"/>
        </w:rPr>
      </w:pPr>
    </w:p>
    <w:p w14:paraId="2987F004" w14:textId="615ED577" w:rsidR="00436A24" w:rsidRPr="00C76644" w:rsidRDefault="00436A24" w:rsidP="00C76644">
      <w:pPr>
        <w:rPr>
          <w:rFonts w:ascii="Arial" w:hAnsi="Arial" w:cs="Arial"/>
          <w:i/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B1296E" wp14:editId="51324DB6">
                <wp:simplePos x="0" y="0"/>
                <wp:positionH relativeFrom="margin">
                  <wp:align>center</wp:align>
                </wp:positionH>
                <wp:positionV relativeFrom="paragraph">
                  <wp:posOffset>6175375</wp:posOffset>
                </wp:positionV>
                <wp:extent cx="773430" cy="951865"/>
                <wp:effectExtent l="0" t="0" r="0" b="635"/>
                <wp:wrapNone/>
                <wp:docPr id="593" name="Groupe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18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C8589C" w14:textId="4457396F" w:rsidR="00436A24" w:rsidRDefault="00436A24" w:rsidP="00436A24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296E" id="Groupe 593" o:spid="_x0000_s1028" style="position:absolute;left:0;text-align:left;margin-left:0;margin-top:486.25pt;width:60.9pt;height:74.95pt;z-index:25166540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AC8589C" w14:textId="4457396F" w:rsidR="00436A24" w:rsidRDefault="00436A24" w:rsidP="00436A24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">
                  <v:imagedata r:id="rId22" o:title="Horloge"/>
                </v:shape>
                <w10:wrap anchorx="margin"/>
              </v:group>
            </w:pict>
          </mc:Fallback>
        </mc:AlternateContent>
      </w:r>
    </w:p>
    <w:sectPr w:rsidR="00436A24" w:rsidRPr="00C76644" w:rsidSect="007930B5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0B46" w14:textId="77777777" w:rsidR="00AD0592" w:rsidRDefault="00AD0592" w:rsidP="00A9255A">
      <w:r>
        <w:separator/>
      </w:r>
    </w:p>
  </w:endnote>
  <w:endnote w:type="continuationSeparator" w:id="0">
    <w:p w14:paraId="12989DBF" w14:textId="77777777" w:rsidR="00AD0592" w:rsidRDefault="00AD0592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226D04" w:rsidRDefault="00226D04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5E4F42FC" w:rsidR="00226D04" w:rsidRPr="001743FC" w:rsidRDefault="00067DB5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6A178ED5" w:rsidR="00226D04" w:rsidRDefault="00BF1F9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="00226D04"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C76644" w:rsidRPr="00C7664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6A178ED5" w:rsidR="00226D04" w:rsidRDefault="00BF1F9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="00226D04"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C76644" w:rsidRPr="00C7664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054DC" w:rsidRPr="003054DC">
          <w:rPr>
            <w:b/>
          </w:rPr>
          <w:t>Chimie</w:t>
        </w:r>
        <w:r w:rsidR="00226D04" w:rsidRPr="001743FC">
          <w:tab/>
        </w:r>
        <w:r w:rsidR="00F00720">
          <w:t xml:space="preserve">La </w:t>
        </w:r>
        <w:r w:rsidR="00C451D0">
          <w:t>concentration massique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F9DF" w14:textId="77777777" w:rsidR="00AD0592" w:rsidRDefault="00AD0592" w:rsidP="00A9255A">
      <w:r>
        <w:separator/>
      </w:r>
    </w:p>
  </w:footnote>
  <w:footnote w:type="continuationSeparator" w:id="0">
    <w:p w14:paraId="60839835" w14:textId="77777777" w:rsidR="00AD0592" w:rsidRDefault="00AD0592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25361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6A24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A7879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30B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0592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6580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68F61-7D26-4A98-AD65-F96A8CA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15</cp:revision>
  <cp:lastPrinted>2013-11-22T10:57:00Z</cp:lastPrinted>
  <dcterms:created xsi:type="dcterms:W3CDTF">2017-05-20T10:26:00Z</dcterms:created>
  <dcterms:modified xsi:type="dcterms:W3CDTF">2019-08-04T14:47:00Z</dcterms:modified>
</cp:coreProperties>
</file>