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CBDF" w14:textId="24F40B1D" w:rsidR="00834E58" w:rsidRDefault="00EB3C15" w:rsidP="00A9255A">
      <w:bookmarkStart w:id="0" w:name="_GoBack"/>
      <w:bookmarkEnd w:id="0"/>
      <w:r>
        <w:rPr>
          <w:noProof/>
          <w:lang w:val="fr-BE" w:eastAsia="fr-BE" w:bidi="ar-SA"/>
        </w:rPr>
        <mc:AlternateContent>
          <mc:Choice Requires="wps">
            <w:drawing>
              <wp:anchor distT="0" distB="0" distL="114300" distR="114300" simplePos="0" relativeHeight="251677696" behindDoc="0" locked="0" layoutInCell="1" allowOverlap="1" wp14:anchorId="002ED9DD" wp14:editId="6B998D75">
                <wp:simplePos x="0" y="0"/>
                <wp:positionH relativeFrom="margin">
                  <wp:align>right</wp:align>
                </wp:positionH>
                <wp:positionV relativeFrom="paragraph">
                  <wp:posOffset>15813</wp:posOffset>
                </wp:positionV>
                <wp:extent cx="6182463" cy="959278"/>
                <wp:effectExtent l="19050" t="19050" r="27940" b="12700"/>
                <wp:wrapNone/>
                <wp:docPr id="15" name="Zone de texte 15"/>
                <wp:cNvGraphicFramePr/>
                <a:graphic xmlns:a="http://schemas.openxmlformats.org/drawingml/2006/main">
                  <a:graphicData uri="http://schemas.microsoft.com/office/word/2010/wordprocessingShape">
                    <wps:wsp>
                      <wps:cNvSpPr txBox="1"/>
                      <wps:spPr>
                        <a:xfrm>
                          <a:off x="0" y="0"/>
                          <a:ext cx="6182463" cy="959278"/>
                        </a:xfrm>
                        <a:prstGeom prst="rect">
                          <a:avLst/>
                        </a:prstGeom>
                        <a:noFill/>
                        <a:ln w="38100">
                          <a:solidFill>
                            <a:schemeClr val="bg2">
                              <a:lumMod val="50000"/>
                            </a:schemeClr>
                          </a:solidFill>
                        </a:ln>
                      </wps:spPr>
                      <wps:txbx>
                        <w:txbxContent>
                          <w:p w14:paraId="72F13633" w14:textId="60BF7BC7" w:rsidR="00016552" w:rsidRPr="00FB3330" w:rsidRDefault="00A21A17" w:rsidP="00A9255A">
                            <w:pPr>
                              <w:rPr>
                                <w:rFonts w:ascii="Times New Roman" w:hAnsi="Times New Roman" w:cs="Times New Roman"/>
                                <w:color w:val="595959" w:themeColor="text1" w:themeTint="A6"/>
                              </w:rPr>
                            </w:pPr>
                            <w:r>
                              <w:rPr>
                                <w:rFonts w:ascii="Times New Roman" w:hAnsi="Times New Roman" w:cs="Times New Roman"/>
                                <w:b/>
                              </w:rPr>
                              <w:t>La démarche scientifique</w:t>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ED9DD" id="_x0000_t202" coordsize="21600,21600" o:spt="202" path="m,l,21600r21600,l21600,xe">
                <v:stroke joinstyle="miter"/>
                <v:path gradientshapeok="t" o:connecttype="rect"/>
              </v:shapetype>
              <v:shape id="Zone de texte 15" o:spid="_x0000_s1026" type="#_x0000_t202" style="position:absolute;left:0;text-align:left;margin-left:435.6pt;margin-top:1.25pt;width:486.8pt;height:75.5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" filled="f" strokecolor="#938953 [1614]" strokeweight="3pt">
                <v:textbox>
                  <w:txbxContent>
                    <w:p w14:paraId="72F13633" w14:textId="60BF7BC7" w:rsidR="00016552" w:rsidRPr="00FB3330" w:rsidRDefault="00A21A17" w:rsidP="00A9255A">
                      <w:pPr>
                        <w:rPr>
                          <w:rFonts w:ascii="Times New Roman" w:hAnsi="Times New Roman" w:cs="Times New Roman"/>
                          <w:color w:val="595959" w:themeColor="text1" w:themeTint="A6"/>
                        </w:rPr>
                      </w:pPr>
                      <w:r>
                        <w:rPr>
                          <w:rFonts w:ascii="Times New Roman" w:hAnsi="Times New Roman" w:cs="Times New Roman"/>
                          <w:b/>
                        </w:rPr>
                        <w:t>La démarche scientifique</w:t>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v:textbox>
                <w10:wrap anchorx="margin"/>
              </v:shape>
            </w:pict>
          </mc:Fallback>
        </mc:AlternateContent>
      </w:r>
    </w:p>
    <w:p w14:paraId="31AC4FFA" w14:textId="7242367E" w:rsidR="00825430" w:rsidRDefault="00825430" w:rsidP="00A9255A">
      <w:bookmarkStart w:id="1" w:name="_Hlk483046043"/>
      <w:bookmarkEnd w:id="1"/>
    </w:p>
    <w:p w14:paraId="3A8503E3" w14:textId="4A4353F2" w:rsidR="00834E58" w:rsidRDefault="00EB3C15" w:rsidP="00A9255A">
      <w:r>
        <w:rPr>
          <w:noProof/>
          <w:lang w:val="fr-BE" w:eastAsia="fr-BE" w:bidi="ar-SA"/>
        </w:rPr>
        <mc:AlternateContent>
          <mc:Choice Requires="wps">
            <w:drawing>
              <wp:anchor distT="0" distB="0" distL="114300" distR="114300" simplePos="0" relativeHeight="251681792" behindDoc="0" locked="0" layoutInCell="1" allowOverlap="1" wp14:anchorId="66418BEA" wp14:editId="12B33000">
                <wp:simplePos x="0" y="0"/>
                <wp:positionH relativeFrom="column">
                  <wp:posOffset>774155</wp:posOffset>
                </wp:positionH>
                <wp:positionV relativeFrom="paragraph">
                  <wp:posOffset>45802</wp:posOffset>
                </wp:positionV>
                <wp:extent cx="279146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8C9F4" id="Connecteur droit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5pt,3.6pt" to="28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" strokecolor="#a5a5a5 [2092]"/>
            </w:pict>
          </mc:Fallback>
        </mc:AlternateContent>
      </w:r>
      <w:r w:rsidR="00FB3330">
        <w:rPr>
          <w:noProof/>
          <w:lang w:val="fr-BE" w:eastAsia="fr-BE" w:bidi="ar-SA"/>
        </w:rPr>
        <mc:AlternateContent>
          <mc:Choice Requires="wps">
            <w:drawing>
              <wp:anchor distT="0" distB="0" distL="114300" distR="114300" simplePos="0" relativeHeight="251640832" behindDoc="0" locked="0" layoutInCell="1" allowOverlap="1" wp14:anchorId="2ADE5E9A" wp14:editId="1D96FAB0">
                <wp:simplePos x="0" y="0"/>
                <wp:positionH relativeFrom="column">
                  <wp:posOffset>4347845</wp:posOffset>
                </wp:positionH>
                <wp:positionV relativeFrom="paragraph">
                  <wp:posOffset>46990</wp:posOffset>
                </wp:positionV>
                <wp:extent cx="1714500" cy="0"/>
                <wp:effectExtent l="0" t="0" r="0" b="0"/>
                <wp:wrapNone/>
                <wp:docPr id="676" name="Connecteur droit 676"/>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679CF" id="Connecteur droit 67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35pt,3.7pt" to="47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" strokecolor="#a5a5a5 [2092]"/>
            </w:pict>
          </mc:Fallback>
        </mc:AlternateContent>
      </w:r>
    </w:p>
    <w:p w14:paraId="7EFC92A6" w14:textId="160238C0" w:rsidR="00A9255A" w:rsidRDefault="00FB3330" w:rsidP="00A9255A">
      <w:pPr>
        <w:pStyle w:val="Titre"/>
      </w:pPr>
      <w:r>
        <w:rPr>
          <w:noProof/>
          <w:lang w:val="fr-BE" w:eastAsia="fr-BE" w:bidi="ar-SA"/>
        </w:rPr>
        <mc:AlternateContent>
          <mc:Choice Requires="wps">
            <w:drawing>
              <wp:anchor distT="0" distB="0" distL="114300" distR="114300" simplePos="0" relativeHeight="251617280" behindDoc="0" locked="0" layoutInCell="1" allowOverlap="1" wp14:anchorId="42BF5E68" wp14:editId="575D0B45">
                <wp:simplePos x="0" y="0"/>
                <wp:positionH relativeFrom="column">
                  <wp:posOffset>4290696</wp:posOffset>
                </wp:positionH>
                <wp:positionV relativeFrom="paragraph">
                  <wp:posOffset>28575</wp:posOffset>
                </wp:positionV>
                <wp:extent cx="1771650" cy="0"/>
                <wp:effectExtent l="0" t="0" r="0" b="0"/>
                <wp:wrapNone/>
                <wp:docPr id="678" name="Connecteur droit 678"/>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AC62D" id="Connecteur droit 678"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2.25pt" to="47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" strokecolor="#a5a5a5 [2092]"/>
            </w:pict>
          </mc:Fallback>
        </mc:AlternateContent>
      </w:r>
      <w:r>
        <w:rPr>
          <w:noProof/>
          <w:lang w:val="fr-BE" w:eastAsia="fr-BE" w:bidi="ar-SA"/>
        </w:rPr>
        <mc:AlternateContent>
          <mc:Choice Requires="wps">
            <w:drawing>
              <wp:anchor distT="0" distB="0" distL="114300" distR="114300" simplePos="0" relativeHeight="251610112" behindDoc="0" locked="0" layoutInCell="1" allowOverlap="1" wp14:anchorId="7E635466" wp14:editId="67C3DC4A">
                <wp:simplePos x="0" y="0"/>
                <wp:positionH relativeFrom="column">
                  <wp:posOffset>753745</wp:posOffset>
                </wp:positionH>
                <wp:positionV relativeFrom="paragraph">
                  <wp:posOffset>28575</wp:posOffset>
                </wp:positionV>
                <wp:extent cx="2791460" cy="0"/>
                <wp:effectExtent l="0" t="0" r="0" b="0"/>
                <wp:wrapNone/>
                <wp:docPr id="25" name="Connecteur droit 25"/>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7CDE9" id="Connecteur droit 25" o:spid="_x0000_s1026" style="position:absolute;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2.25pt" to="27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" strokecolor="#a5a5a5 [2092]"/>
            </w:pict>
          </mc:Fallback>
        </mc:AlternateContent>
      </w:r>
    </w:p>
    <w:p w14:paraId="1BF2DBAE" w14:textId="7A60C4D0" w:rsidR="00834E58" w:rsidRDefault="00EB3C15" w:rsidP="00A9255A">
      <w:pPr>
        <w:pStyle w:val="Titre"/>
      </w:pPr>
      <w:r>
        <w:rPr>
          <w:noProof/>
          <w:lang w:val="fr-BE" w:eastAsia="fr-BE" w:bidi="ar-SA"/>
        </w:rPr>
        <mc:AlternateContent>
          <mc:Choice Requires="wps">
            <w:drawing>
              <wp:anchor distT="0" distB="0" distL="114300" distR="114300" simplePos="0" relativeHeight="251670528" behindDoc="0" locked="0" layoutInCell="1" allowOverlap="1" wp14:anchorId="61D889E1" wp14:editId="669FE71E">
                <wp:simplePos x="0" y="0"/>
                <wp:positionH relativeFrom="margin">
                  <wp:posOffset>3767541</wp:posOffset>
                </wp:positionH>
                <wp:positionV relativeFrom="paragraph">
                  <wp:posOffset>141683</wp:posOffset>
                </wp:positionV>
                <wp:extent cx="2513540" cy="908790"/>
                <wp:effectExtent l="0" t="0" r="20320" b="24765"/>
                <wp:wrapNone/>
                <wp:docPr id="8" name="Zone de texte 8"/>
                <wp:cNvGraphicFramePr/>
                <a:graphic xmlns:a="http://schemas.openxmlformats.org/drawingml/2006/main">
                  <a:graphicData uri="http://schemas.microsoft.com/office/word/2010/wordprocessingShape">
                    <wps:wsp>
                      <wps:cNvSpPr txBox="1"/>
                      <wps:spPr>
                        <a:xfrm>
                          <a:off x="0" y="0"/>
                          <a:ext cx="2513540" cy="90879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7C89758E" w:rsidR="00016552" w:rsidRPr="00EB3C15" w:rsidRDefault="00727611"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89E1" id="Zone de texte 8" o:spid="_x0000_s1027" type="#_x0000_t202" style="position:absolute;left:0;text-align:left;margin-left:296.65pt;margin-top:11.15pt;width:197.9pt;height:7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" fillcolor="white [3201]" strokecolor="#7f7f7f [1612]" strokeweight=".5pt">
                <v:textbo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7C89758E" w:rsidR="00016552" w:rsidRPr="00EB3C15" w:rsidRDefault="00727611"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6</w:t>
                      </w:r>
                    </w:p>
                  </w:txbxContent>
                </v:textbox>
                <w10:wrap anchorx="margin"/>
              </v:shape>
            </w:pict>
          </mc:Fallback>
        </mc:AlternateContent>
      </w:r>
      <w:r>
        <w:rPr>
          <w:noProof/>
        </w:rPr>
        <w:drawing>
          <wp:anchor distT="0" distB="0" distL="114300" distR="114300" simplePos="0" relativeHeight="251694080" behindDoc="0" locked="0" layoutInCell="1" allowOverlap="1" wp14:anchorId="009027AD" wp14:editId="27AD9EE7">
            <wp:simplePos x="0" y="0"/>
            <wp:positionH relativeFrom="margin">
              <wp:align>left</wp:align>
            </wp:positionH>
            <wp:positionV relativeFrom="paragraph">
              <wp:posOffset>85090</wp:posOffset>
            </wp:positionV>
            <wp:extent cx="3680040" cy="1040926"/>
            <wp:effectExtent l="0" t="0" r="0" b="6985"/>
            <wp:wrapNone/>
            <wp:docPr id="3" name="Image 3" descr="Résultat de recherche d'images pour &quot;sci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cienc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040" cy="1040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13D2E" w14:textId="5F24E1B7" w:rsidR="004D029D" w:rsidRDefault="004D029D" w:rsidP="00A9255A"/>
    <w:p w14:paraId="79D4F436" w14:textId="3C04B0CD" w:rsidR="004D029D" w:rsidRDefault="004D029D" w:rsidP="00A9255A"/>
    <w:p w14:paraId="79A9A809" w14:textId="4C7000BF" w:rsidR="004D029D" w:rsidRPr="004D029D" w:rsidRDefault="004D029D" w:rsidP="00A9255A"/>
    <w:p w14:paraId="77C562D4" w14:textId="77777777" w:rsidR="00AC3CE6" w:rsidRDefault="00AC3CE6" w:rsidP="001D1FF2"/>
    <w:p w14:paraId="2FB0DB52" w14:textId="629CD718" w:rsidR="00727611" w:rsidRPr="00727611" w:rsidRDefault="00727611" w:rsidP="00727611">
      <w:pPr>
        <w:rPr>
          <w:rFonts w:ascii="Comic Sans MS" w:hAnsi="Comic Sans MS"/>
          <w:b/>
          <w:noProof/>
          <w:sz w:val="32"/>
          <w:szCs w:val="32"/>
          <w:u w:val="single"/>
          <w:lang w:eastAsia="fr-FR"/>
        </w:rPr>
      </w:pPr>
      <w:r w:rsidRPr="00B30A33">
        <w:t>Le rapport de laboratoire est un compte-rendu de la démarche scientifique dont les règles de rédaction sont très strictes. Ce rapport vise à démontrer clairement les différentes étapes de réalisation de l’expérience, les résultats obtenus et les conclusions qui en découlent.</w:t>
      </w:r>
      <w:r w:rsidRPr="00F91731">
        <w:rPr>
          <w:rFonts w:ascii="Comic Sans MS" w:hAnsi="Comic Sans MS"/>
          <w:b/>
          <w:noProof/>
          <w:sz w:val="32"/>
          <w:szCs w:val="32"/>
          <w:u w:val="single"/>
          <w:lang w:eastAsia="fr-FR"/>
        </w:rPr>
        <w:t xml:space="preserve"> </w:t>
      </w:r>
    </w:p>
    <w:p w14:paraId="2EDA92DC" w14:textId="77777777" w:rsidR="00727611" w:rsidRPr="00F91731" w:rsidRDefault="00727611" w:rsidP="00727611">
      <w:pPr>
        <w:pStyle w:val="Titre1"/>
      </w:pPr>
      <w:r w:rsidRPr="00F91731">
        <w:t>Les règles de présentation</w:t>
      </w:r>
    </w:p>
    <w:p w14:paraId="1240D2FF" w14:textId="77777777" w:rsidR="00727611" w:rsidRPr="00016C77" w:rsidRDefault="00727611" w:rsidP="00727611">
      <w:pPr>
        <w:pStyle w:val="Titre2"/>
      </w:pPr>
      <w:r>
        <w:rPr>
          <w:noProof/>
          <w:lang w:val="fr-BE" w:eastAsia="fr-BE" w:bidi="ar-SA"/>
        </w:rPr>
        <w:drawing>
          <wp:anchor distT="0" distB="0" distL="114300" distR="114300" simplePos="0" relativeHeight="251741184" behindDoc="0" locked="0" layoutInCell="1" allowOverlap="1" wp14:anchorId="6EB1E2D4" wp14:editId="3957CC56">
            <wp:simplePos x="0" y="0"/>
            <wp:positionH relativeFrom="margin">
              <wp:align>right</wp:align>
            </wp:positionH>
            <wp:positionV relativeFrom="paragraph">
              <wp:posOffset>217824</wp:posOffset>
            </wp:positionV>
            <wp:extent cx="952500" cy="1000125"/>
            <wp:effectExtent l="0" t="0" r="0" b="9525"/>
            <wp:wrapThrough wrapText="bothSides">
              <wp:wrapPolygon edited="0">
                <wp:start x="9936" y="0"/>
                <wp:lineTo x="6912" y="1646"/>
                <wp:lineTo x="4320" y="4937"/>
                <wp:lineTo x="4320" y="6583"/>
                <wp:lineTo x="2592" y="10697"/>
                <wp:lineTo x="2160" y="12754"/>
                <wp:lineTo x="0" y="18103"/>
                <wp:lineTo x="0" y="20983"/>
                <wp:lineTo x="9936" y="21394"/>
                <wp:lineTo x="12096" y="21394"/>
                <wp:lineTo x="16416" y="21394"/>
                <wp:lineTo x="21168" y="20571"/>
                <wp:lineTo x="21168" y="2469"/>
                <wp:lineTo x="15984" y="0"/>
                <wp:lineTo x="9936" y="0"/>
              </wp:wrapPolygon>
            </wp:wrapThrough>
            <wp:docPr id="10" name="Image 4" descr="C:\Users\Ana Laura\AppData\Local\Microsoft\Windows\Temporary Internet Files\Content.IE5\H242F0GH\MCj04404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 Laura\AppData\Local\Microsoft\Windows\Temporary Internet Files\Content.IE5\H242F0GH\MCj04404280000[1].wmf"/>
                    <pic:cNvPicPr>
                      <a:picLocks noChangeAspect="1" noChangeArrowheads="1"/>
                    </pic:cNvPicPr>
                  </pic:nvPicPr>
                  <pic:blipFill>
                    <a:blip r:embed="rId10"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r w:rsidRPr="00016C77">
        <w:t>Le titre</w:t>
      </w:r>
    </w:p>
    <w:p w14:paraId="5BEB48A4" w14:textId="77777777" w:rsidR="00727611" w:rsidRPr="000E5C61" w:rsidRDefault="00727611" w:rsidP="00727611">
      <w:r>
        <w:t>Le titre de l’expérience se situe en haut de la première page de texte et centrée.</w:t>
      </w:r>
    </w:p>
    <w:p w14:paraId="6C4EAAC5" w14:textId="180A5B8F" w:rsidR="00727611" w:rsidRPr="00016C77" w:rsidRDefault="00727611" w:rsidP="00727611">
      <w:pPr>
        <w:pStyle w:val="Titre2"/>
      </w:pPr>
      <w:r w:rsidRPr="00016C77">
        <w:t xml:space="preserve">l’objectif </w:t>
      </w:r>
    </w:p>
    <w:p w14:paraId="20FA36B0" w14:textId="77777777" w:rsidR="00727611" w:rsidRPr="000E5C61" w:rsidRDefault="00727611" w:rsidP="00727611">
      <w:r>
        <w:t xml:space="preserve">Énoncer clairement et de façon abrégée le ou les objectifs à atteindre en réalisant cette expérience. Le but est en lien direct avec l’hypothèse retenue. </w:t>
      </w:r>
    </w:p>
    <w:p w14:paraId="3A10BFCD" w14:textId="77777777" w:rsidR="00727611" w:rsidRPr="00016C77" w:rsidRDefault="00727611" w:rsidP="00727611">
      <w:r w:rsidRPr="00016C77">
        <w:rPr>
          <w:lang w:val="fr-CA"/>
        </w:rPr>
        <w:t xml:space="preserve">Il doit être </w:t>
      </w:r>
      <w:r w:rsidRPr="00016C77">
        <w:rPr>
          <w:bCs/>
          <w:lang w:val="fr-CA"/>
        </w:rPr>
        <w:t>pertinent</w:t>
      </w:r>
      <w:r w:rsidRPr="00016C77">
        <w:rPr>
          <w:lang w:val="fr-CA"/>
        </w:rPr>
        <w:t>, en lien avec l’expérience réalisée. Par exemple, les buts suivants ne sont pas jugés pertinents :</w:t>
      </w:r>
    </w:p>
    <w:p w14:paraId="2F9AE85A" w14:textId="23C2912E" w:rsidR="00727611" w:rsidRPr="0029101E" w:rsidRDefault="00F158BB" w:rsidP="00727611">
      <w:pPr>
        <w:pStyle w:val="Sous-titre1"/>
        <w:spacing w:before="240"/>
      </w:pPr>
      <w:r>
        <w:rPr>
          <w:lang w:val="fr-CA"/>
        </w:rPr>
        <w:t>Comprendre</w:t>
      </w:r>
      <w:r w:rsidR="00727611" w:rsidRPr="0029101E">
        <w:rPr>
          <w:lang w:val="fr-CA"/>
        </w:rPr>
        <w:t xml:space="preserve"> mon cours de sciences. </w:t>
      </w:r>
    </w:p>
    <w:p w14:paraId="64D0861B" w14:textId="77777777" w:rsidR="00727611" w:rsidRPr="0029101E" w:rsidRDefault="00727611" w:rsidP="00727611">
      <w:pPr>
        <w:pStyle w:val="Sous-titre1"/>
        <w:spacing w:before="240" w:after="240"/>
      </w:pPr>
      <w:r w:rsidRPr="0029101E">
        <w:rPr>
          <w:lang w:val="fr-CA"/>
        </w:rPr>
        <w:t>Faire des expériences avec de la nourriture</w:t>
      </w:r>
    </w:p>
    <w:p w14:paraId="2EB5A99A" w14:textId="77777777" w:rsidR="00727611" w:rsidRPr="00016C77" w:rsidRDefault="00727611" w:rsidP="00727611">
      <w:pPr>
        <w:pStyle w:val="Titre2"/>
        <w:rPr>
          <w:lang w:val="fr-CA"/>
        </w:rPr>
      </w:pPr>
      <w:r w:rsidRPr="00016C77">
        <w:rPr>
          <w:lang w:val="fr-CA"/>
        </w:rPr>
        <w:t>Le matériel</w:t>
      </w:r>
    </w:p>
    <w:p w14:paraId="0A385316" w14:textId="77777777" w:rsidR="00727611" w:rsidRPr="00016C77" w:rsidRDefault="00727611" w:rsidP="00727611">
      <w:r w:rsidRPr="00016C77">
        <w:t>Énumération, en une ou deux colonnes, des instruments et des produits nécessaires à la réalisation de l’expérience. Chaque item est précédé d’un tiret.</w:t>
      </w:r>
    </w:p>
    <w:p w14:paraId="2DD83A2D" w14:textId="77777777" w:rsidR="00727611" w:rsidRDefault="00727611" w:rsidP="00727611">
      <w:pPr>
        <w:rPr>
          <w:lang w:val="fr-CA"/>
        </w:rPr>
      </w:pPr>
      <w:r w:rsidRPr="00016C77">
        <w:rPr>
          <w:lang w:val="fr-CA"/>
        </w:rPr>
        <w:t xml:space="preserve">Utilise un </w:t>
      </w:r>
      <w:r w:rsidRPr="0029101E">
        <w:rPr>
          <w:b/>
          <w:bCs/>
          <w:lang w:val="fr-CA"/>
        </w:rPr>
        <w:t>vocabulaire scientifique précis</w:t>
      </w:r>
      <w:r w:rsidRPr="00016C77">
        <w:rPr>
          <w:lang w:val="fr-CA"/>
        </w:rPr>
        <w:t>.</w:t>
      </w:r>
    </w:p>
    <w:p w14:paraId="5B3C9940" w14:textId="77777777" w:rsidR="00727611" w:rsidRPr="0029101E" w:rsidRDefault="00727611" w:rsidP="00727611">
      <w:pPr>
        <w:pStyle w:val="Remarques"/>
        <w:pBdr>
          <w:left w:val="single" w:sz="18" w:space="4" w:color="00B050"/>
        </w:pBdr>
        <w:ind w:left="1069"/>
        <w:rPr>
          <w:color w:val="00B050"/>
        </w:rPr>
      </w:pPr>
      <w:r>
        <w:rPr>
          <w:noProof/>
          <w:lang w:val="fr-BE" w:eastAsia="fr-BE"/>
        </w:rPr>
        <w:drawing>
          <wp:anchor distT="0" distB="0" distL="114300" distR="114300" simplePos="0" relativeHeight="251742208" behindDoc="0" locked="0" layoutInCell="1" allowOverlap="1" wp14:anchorId="7846D9AD" wp14:editId="5119CB44">
            <wp:simplePos x="0" y="0"/>
            <wp:positionH relativeFrom="margin">
              <wp:align>left</wp:align>
            </wp:positionH>
            <wp:positionV relativeFrom="paragraph">
              <wp:posOffset>91781</wp:posOffset>
            </wp:positionV>
            <wp:extent cx="507976" cy="586854"/>
            <wp:effectExtent l="0" t="0" r="6985" b="3810"/>
            <wp:wrapNone/>
            <wp:docPr id="11" name="Image 11" descr="http://eelv.fr/wp-content/uploads/2014/05/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lv.fr/wp-content/uploads/2014/05/imgr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8481"/>
                    <a:stretch/>
                  </pic:blipFill>
                  <pic:spPr bwMode="auto">
                    <a:xfrm>
                      <a:off x="0" y="0"/>
                      <a:ext cx="507976" cy="5868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101E">
        <w:rPr>
          <w:color w:val="00B050"/>
          <w:lang w:val="fr-CA"/>
        </w:rPr>
        <w:t>Exemple d’une bonne liste</w:t>
      </w:r>
      <w:r>
        <w:rPr>
          <w:color w:val="00B050"/>
          <w:lang w:val="fr-CA"/>
        </w:rPr>
        <w:t>,</w:t>
      </w:r>
      <w:r w:rsidRPr="0029101E">
        <w:rPr>
          <w:color w:val="00B050"/>
          <w:lang w:val="fr-CA"/>
        </w:rPr>
        <w:t xml:space="preserve"> </w:t>
      </w:r>
      <w:r w:rsidRPr="0029101E">
        <w:rPr>
          <w:color w:val="00B050"/>
        </w:rPr>
        <w:t xml:space="preserve">car </w:t>
      </w:r>
      <w:r w:rsidRPr="0029101E">
        <w:rPr>
          <w:color w:val="00B050"/>
          <w:lang w:val="fr-CA"/>
        </w:rPr>
        <w:t xml:space="preserve">le nom des instruments est précis et les unités employées sont métriques: </w:t>
      </w:r>
    </w:p>
    <w:p w14:paraId="3ED02256" w14:textId="652B2B42" w:rsidR="00727611" w:rsidRPr="0029101E" w:rsidRDefault="00727611" w:rsidP="00727611">
      <w:pPr>
        <w:pStyle w:val="Paragraphedeliste"/>
        <w:numPr>
          <w:ilvl w:val="0"/>
          <w:numId w:val="32"/>
        </w:numPr>
        <w:ind w:left="1789"/>
        <w:rPr>
          <w:color w:val="00B050"/>
        </w:rPr>
      </w:pPr>
      <w:r>
        <w:rPr>
          <w:color w:val="00B050"/>
          <w:lang w:val="fr-CA"/>
        </w:rPr>
        <w:t>1</w:t>
      </w:r>
      <w:r w:rsidRPr="0029101E">
        <w:rPr>
          <w:color w:val="00B050"/>
          <w:lang w:val="fr-CA"/>
        </w:rPr>
        <w:t xml:space="preserve"> berlin d’un litre</w:t>
      </w:r>
    </w:p>
    <w:p w14:paraId="51C22145" w14:textId="77777777" w:rsidR="00727611" w:rsidRPr="0029101E" w:rsidRDefault="00727611" w:rsidP="00727611">
      <w:pPr>
        <w:pStyle w:val="Paragraphedeliste"/>
        <w:numPr>
          <w:ilvl w:val="0"/>
          <w:numId w:val="32"/>
        </w:numPr>
        <w:ind w:left="1789"/>
        <w:rPr>
          <w:color w:val="00B050"/>
        </w:rPr>
      </w:pPr>
      <w:r w:rsidRPr="0029101E">
        <w:rPr>
          <w:color w:val="00B050"/>
          <w:lang w:val="fr-CA"/>
        </w:rPr>
        <w:t>500 mL d’eau</w:t>
      </w:r>
    </w:p>
    <w:p w14:paraId="1F8340B7" w14:textId="77777777" w:rsidR="00727611" w:rsidRPr="0029101E" w:rsidRDefault="00727611" w:rsidP="00727611">
      <w:pPr>
        <w:pStyle w:val="Paragraphedeliste"/>
        <w:numPr>
          <w:ilvl w:val="0"/>
          <w:numId w:val="32"/>
        </w:numPr>
        <w:ind w:left="1789"/>
        <w:rPr>
          <w:color w:val="00B050"/>
        </w:rPr>
      </w:pPr>
      <w:r w:rsidRPr="0029101E">
        <w:rPr>
          <w:color w:val="00B050"/>
          <w:lang w:val="fr-CA"/>
        </w:rPr>
        <w:t>De la paraffine en feuille</w:t>
      </w:r>
    </w:p>
    <w:p w14:paraId="09566E7F" w14:textId="77777777" w:rsidR="00727611" w:rsidRPr="0029101E" w:rsidRDefault="00727611" w:rsidP="00727611">
      <w:pPr>
        <w:rPr>
          <w:color w:val="00B050"/>
        </w:rPr>
      </w:pPr>
    </w:p>
    <w:p w14:paraId="53D9B296" w14:textId="77777777" w:rsidR="00727611" w:rsidRPr="0029101E" w:rsidRDefault="00727611" w:rsidP="00727611">
      <w:pPr>
        <w:pStyle w:val="Remarques"/>
        <w:pBdr>
          <w:left w:val="single" w:sz="18" w:space="4" w:color="FF0000"/>
        </w:pBdr>
        <w:ind w:left="1069"/>
        <w:rPr>
          <w:color w:val="FF0000"/>
          <w:lang w:val="fr-CA"/>
        </w:rPr>
      </w:pPr>
      <w:r>
        <w:rPr>
          <w:noProof/>
          <w:lang w:val="fr-BE" w:eastAsia="fr-BE"/>
        </w:rPr>
        <w:drawing>
          <wp:anchor distT="0" distB="0" distL="114300" distR="114300" simplePos="0" relativeHeight="251743232" behindDoc="0" locked="0" layoutInCell="1" allowOverlap="1" wp14:anchorId="6597CEA3" wp14:editId="0BDF2261">
            <wp:simplePos x="0" y="0"/>
            <wp:positionH relativeFrom="margin">
              <wp:align>left</wp:align>
            </wp:positionH>
            <wp:positionV relativeFrom="paragraph">
              <wp:posOffset>15875</wp:posOffset>
            </wp:positionV>
            <wp:extent cx="507365" cy="586740"/>
            <wp:effectExtent l="0" t="0" r="6985" b="3810"/>
            <wp:wrapNone/>
            <wp:docPr id="672" name="Image 672" descr="http://eelv.fr/wp-content/uploads/2014/05/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lv.fr/wp-content/uploads/2014/05/imgr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253" r="-2772"/>
                    <a:stretch/>
                  </pic:blipFill>
                  <pic:spPr bwMode="auto">
                    <a:xfrm>
                      <a:off x="0" y="0"/>
                      <a:ext cx="507365"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101E">
        <w:rPr>
          <w:color w:val="FF0000"/>
          <w:lang w:val="fr-CA"/>
        </w:rPr>
        <w:t>Exemple d’une mauvaise liste</w:t>
      </w:r>
      <w:r>
        <w:rPr>
          <w:color w:val="FF0000"/>
          <w:lang w:val="fr-CA"/>
        </w:rPr>
        <w:t>,</w:t>
      </w:r>
      <w:r w:rsidRPr="0029101E">
        <w:rPr>
          <w:color w:val="FF0000"/>
          <w:lang w:val="fr-CA"/>
        </w:rPr>
        <w:t> car le nom des instruments n’est pas précis et les unités sont impériales:</w:t>
      </w:r>
    </w:p>
    <w:p w14:paraId="61A50406" w14:textId="77777777" w:rsidR="00727611" w:rsidRPr="0029101E" w:rsidRDefault="00727611" w:rsidP="00727611">
      <w:pPr>
        <w:pStyle w:val="Paragraphedeliste"/>
        <w:numPr>
          <w:ilvl w:val="0"/>
          <w:numId w:val="32"/>
        </w:numPr>
        <w:ind w:left="1789"/>
        <w:rPr>
          <w:color w:val="FF0000"/>
          <w:lang w:val="fr-CA"/>
        </w:rPr>
      </w:pPr>
      <w:r w:rsidRPr="0029101E">
        <w:rPr>
          <w:color w:val="FF0000"/>
          <w:lang w:val="fr-CA"/>
        </w:rPr>
        <w:t>Un bocal moyen</w:t>
      </w:r>
    </w:p>
    <w:p w14:paraId="6B18E307" w14:textId="7883093A" w:rsidR="00727611" w:rsidRDefault="00727611" w:rsidP="00727611">
      <w:pPr>
        <w:pStyle w:val="Paragraphedeliste"/>
        <w:numPr>
          <w:ilvl w:val="0"/>
          <w:numId w:val="32"/>
        </w:numPr>
        <w:ind w:left="1789"/>
        <w:rPr>
          <w:color w:val="FF0000"/>
          <w:lang w:val="fr-CA"/>
        </w:rPr>
      </w:pPr>
      <w:r w:rsidRPr="0029101E">
        <w:rPr>
          <w:color w:val="FF0000"/>
          <w:lang w:val="fr-CA"/>
        </w:rPr>
        <w:t>Deux tasses d’eau</w:t>
      </w:r>
    </w:p>
    <w:p w14:paraId="5605DC32" w14:textId="4A395E76" w:rsidR="00727611" w:rsidRDefault="00727611" w:rsidP="00727611">
      <w:pPr>
        <w:pStyle w:val="Paragraphedeliste"/>
        <w:numPr>
          <w:ilvl w:val="0"/>
          <w:numId w:val="32"/>
        </w:numPr>
        <w:ind w:left="1789"/>
        <w:rPr>
          <w:color w:val="FF0000"/>
          <w:lang w:val="fr-CA"/>
        </w:rPr>
      </w:pPr>
      <w:r>
        <w:rPr>
          <w:color w:val="FF0000"/>
          <w:lang w:val="fr-CA"/>
        </w:rPr>
        <w:t>Un peu de biscuit sec</w:t>
      </w:r>
    </w:p>
    <w:p w14:paraId="1079CA3D" w14:textId="6B4EB546" w:rsidR="00727611" w:rsidRDefault="00727611" w:rsidP="00727611">
      <w:pPr>
        <w:rPr>
          <w:color w:val="FF0000"/>
          <w:lang w:val="fr-CA"/>
        </w:rPr>
      </w:pPr>
    </w:p>
    <w:p w14:paraId="7F20DF2A" w14:textId="60B74590" w:rsidR="00727611" w:rsidRPr="00727611" w:rsidRDefault="00727611" w:rsidP="00727611">
      <w:pPr>
        <w:ind w:left="0"/>
        <w:rPr>
          <w:color w:val="FF0000"/>
          <w:lang w:val="fr-CA"/>
        </w:rPr>
      </w:pPr>
    </w:p>
    <w:p w14:paraId="3BCF6AAC" w14:textId="76FE4C1F" w:rsidR="00727611" w:rsidRPr="0051229F" w:rsidRDefault="00727611" w:rsidP="00727611">
      <w:pPr>
        <w:pStyle w:val="Titre2"/>
        <w:rPr>
          <w:lang w:val="fr-CA"/>
        </w:rPr>
      </w:pPr>
      <w:r w:rsidRPr="0051229F">
        <w:rPr>
          <w:lang w:val="fr-CA"/>
        </w:rPr>
        <w:lastRenderedPageBreak/>
        <w:t>Le mode opératoire</w:t>
      </w:r>
      <w:r>
        <w:rPr>
          <w:lang w:val="fr-CA"/>
        </w:rPr>
        <w:t xml:space="preserve"> – le protocole</w:t>
      </w:r>
    </w:p>
    <w:p w14:paraId="1F3C1523" w14:textId="77777777" w:rsidR="00727611" w:rsidRDefault="00727611" w:rsidP="00727611">
      <w:pPr>
        <w:rPr>
          <w:lang w:val="fr-CA"/>
        </w:rPr>
      </w:pPr>
      <w:r>
        <w:t xml:space="preserve">Inscrire, de façon détaillée, les différentes étapes de réalisation de l’expérience. Chaque étape importante commence au début d’une ligne et est précédée d’un tiret. Le texte est à l’infinitif. </w:t>
      </w:r>
    </w:p>
    <w:p w14:paraId="5F03B295" w14:textId="77777777" w:rsidR="00727611" w:rsidRDefault="00727611" w:rsidP="00727611">
      <w:r w:rsidRPr="0051229F">
        <w:t xml:space="preserve">La liste de tes manipulations doit aussi être précise et complète. </w:t>
      </w:r>
    </w:p>
    <w:p w14:paraId="1258B050" w14:textId="7686B273" w:rsidR="00727611" w:rsidRPr="00B2443E" w:rsidRDefault="00727611" w:rsidP="00727611">
      <w:pPr>
        <w:ind w:left="0"/>
      </w:pPr>
    </w:p>
    <w:p w14:paraId="6F70B750" w14:textId="77777777" w:rsidR="00727611" w:rsidRPr="00B2443E" w:rsidRDefault="00727611" w:rsidP="00727611">
      <w:pPr>
        <w:pStyle w:val="Remarques"/>
        <w:pBdr>
          <w:left w:val="single" w:sz="18" w:space="4" w:color="00B050"/>
        </w:pBdr>
        <w:ind w:left="1069"/>
        <w:rPr>
          <w:color w:val="00B050"/>
          <w:lang w:val="fr-CA"/>
        </w:rPr>
      </w:pPr>
      <w:r>
        <w:rPr>
          <w:noProof/>
          <w:lang w:val="fr-BE" w:eastAsia="fr-BE"/>
        </w:rPr>
        <w:drawing>
          <wp:anchor distT="0" distB="0" distL="114300" distR="114300" simplePos="0" relativeHeight="251744256" behindDoc="0" locked="0" layoutInCell="1" allowOverlap="1" wp14:anchorId="0A368A94" wp14:editId="696F111A">
            <wp:simplePos x="0" y="0"/>
            <wp:positionH relativeFrom="margin">
              <wp:align>left</wp:align>
            </wp:positionH>
            <wp:positionV relativeFrom="paragraph">
              <wp:posOffset>22566</wp:posOffset>
            </wp:positionV>
            <wp:extent cx="507976" cy="586854"/>
            <wp:effectExtent l="0" t="0" r="6985" b="3810"/>
            <wp:wrapNone/>
            <wp:docPr id="673" name="Image 673" descr="http://eelv.fr/wp-content/uploads/2014/05/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lv.fr/wp-content/uploads/2014/05/imgr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8481"/>
                    <a:stretch/>
                  </pic:blipFill>
                  <pic:spPr bwMode="auto">
                    <a:xfrm>
                      <a:off x="0" y="0"/>
                      <a:ext cx="507976" cy="5868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43E">
        <w:rPr>
          <w:color w:val="00B050"/>
          <w:lang w:val="fr-CA"/>
        </w:rPr>
        <w:t>Exemple d’une bonne liste</w:t>
      </w:r>
      <w:r>
        <w:rPr>
          <w:color w:val="00B050"/>
          <w:lang w:val="fr-CA"/>
        </w:rPr>
        <w:t>,</w:t>
      </w:r>
      <w:r w:rsidRPr="00B2443E">
        <w:rPr>
          <w:color w:val="00B050"/>
          <w:lang w:val="fr-CA"/>
        </w:rPr>
        <w:t> car elle est complète et illustre une méthodologie correcte (utilisation d’un témoin, précautions pour contrôler les variables):</w:t>
      </w:r>
    </w:p>
    <w:p w14:paraId="5235787D" w14:textId="77777777" w:rsidR="00727611" w:rsidRPr="00B2443E" w:rsidRDefault="00727611" w:rsidP="00727611">
      <w:pPr>
        <w:pStyle w:val="Paragraphedeliste"/>
        <w:numPr>
          <w:ilvl w:val="0"/>
          <w:numId w:val="32"/>
        </w:numPr>
        <w:ind w:left="1789"/>
        <w:rPr>
          <w:color w:val="00B050"/>
          <w:lang w:val="fr-CA"/>
        </w:rPr>
      </w:pPr>
      <w:r w:rsidRPr="00B2443E">
        <w:rPr>
          <w:color w:val="00B050"/>
          <w:lang w:val="fr-CA"/>
        </w:rPr>
        <w:t>Vers</w:t>
      </w:r>
      <w:r>
        <w:rPr>
          <w:color w:val="00B050"/>
          <w:lang w:val="fr-CA"/>
        </w:rPr>
        <w:t>er 500 mL d’eau dans le bécher.</w:t>
      </w:r>
    </w:p>
    <w:p w14:paraId="685C3A22" w14:textId="77777777" w:rsidR="00727611" w:rsidRPr="00B2443E" w:rsidRDefault="00727611" w:rsidP="00727611">
      <w:pPr>
        <w:pStyle w:val="Paragraphedeliste"/>
        <w:numPr>
          <w:ilvl w:val="0"/>
          <w:numId w:val="32"/>
        </w:numPr>
        <w:ind w:left="1789"/>
        <w:rPr>
          <w:color w:val="00B050"/>
          <w:lang w:val="fr-CA"/>
        </w:rPr>
      </w:pPr>
      <w:r w:rsidRPr="00B2443E">
        <w:rPr>
          <w:color w:val="00B050"/>
          <w:lang w:val="fr-CA"/>
        </w:rPr>
        <w:t>Laisser reposer une semaine en prenant soin de ne pas dé</w:t>
      </w:r>
      <w:r>
        <w:rPr>
          <w:color w:val="00B050"/>
          <w:lang w:val="fr-CA"/>
        </w:rPr>
        <w:t>placer le montage expérimental.</w:t>
      </w:r>
    </w:p>
    <w:p w14:paraId="352F2BAE" w14:textId="77777777" w:rsidR="00727611" w:rsidRPr="00B2443E" w:rsidRDefault="00727611" w:rsidP="00727611">
      <w:pPr>
        <w:pStyle w:val="Paragraphedeliste"/>
        <w:numPr>
          <w:ilvl w:val="0"/>
          <w:numId w:val="32"/>
        </w:numPr>
        <w:ind w:left="1789"/>
        <w:rPr>
          <w:color w:val="00B050"/>
          <w:lang w:val="fr-CA"/>
        </w:rPr>
      </w:pPr>
      <w:r w:rsidRPr="00B2443E">
        <w:rPr>
          <w:color w:val="00B050"/>
          <w:lang w:val="fr-CA"/>
        </w:rPr>
        <w:t xml:space="preserve">Comparer le </w:t>
      </w:r>
      <w:r w:rsidRPr="00B2443E">
        <w:rPr>
          <w:color w:val="00B050"/>
          <w:u w:val="single"/>
          <w:lang w:val="fr-CA"/>
        </w:rPr>
        <w:t>thermomètre témoin</w:t>
      </w:r>
      <w:r w:rsidRPr="00B2443E">
        <w:rPr>
          <w:color w:val="00B050"/>
          <w:lang w:val="fr-CA"/>
        </w:rPr>
        <w:t xml:space="preserve"> au thermomètre expérimental au bout d’une heure.</w:t>
      </w:r>
    </w:p>
    <w:p w14:paraId="6DAB7951" w14:textId="77777777" w:rsidR="00727611" w:rsidRPr="0051229F" w:rsidRDefault="00727611" w:rsidP="00727611"/>
    <w:p w14:paraId="665A00B9" w14:textId="77777777" w:rsidR="00727611" w:rsidRPr="00B2443E" w:rsidRDefault="00727611" w:rsidP="00727611">
      <w:pPr>
        <w:pStyle w:val="Remarques"/>
        <w:pBdr>
          <w:left w:val="single" w:sz="18" w:space="4" w:color="FF0000"/>
        </w:pBdr>
        <w:ind w:left="1069"/>
        <w:rPr>
          <w:color w:val="FF0000"/>
          <w:lang w:val="fr-CA"/>
        </w:rPr>
      </w:pPr>
      <w:r>
        <w:rPr>
          <w:noProof/>
          <w:lang w:val="fr-BE" w:eastAsia="fr-BE"/>
        </w:rPr>
        <w:drawing>
          <wp:anchor distT="0" distB="0" distL="114300" distR="114300" simplePos="0" relativeHeight="251745280" behindDoc="0" locked="0" layoutInCell="1" allowOverlap="1" wp14:anchorId="64EFFB45" wp14:editId="65876453">
            <wp:simplePos x="0" y="0"/>
            <wp:positionH relativeFrom="margin">
              <wp:align>left</wp:align>
            </wp:positionH>
            <wp:positionV relativeFrom="paragraph">
              <wp:posOffset>8283</wp:posOffset>
            </wp:positionV>
            <wp:extent cx="507365" cy="586740"/>
            <wp:effectExtent l="0" t="0" r="6985" b="3810"/>
            <wp:wrapNone/>
            <wp:docPr id="674" name="Image 674" descr="http://eelv.fr/wp-content/uploads/2014/05/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lv.fr/wp-content/uploads/2014/05/imgr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253" r="-2772"/>
                    <a:stretch/>
                  </pic:blipFill>
                  <pic:spPr bwMode="auto">
                    <a:xfrm>
                      <a:off x="0" y="0"/>
                      <a:ext cx="507365"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43E">
        <w:rPr>
          <w:color w:val="FF0000"/>
          <w:lang w:val="fr-CA"/>
        </w:rPr>
        <w:t>Exemple d’une mauvaise liste</w:t>
      </w:r>
      <w:r>
        <w:rPr>
          <w:color w:val="FF0000"/>
          <w:lang w:val="fr-CA"/>
        </w:rPr>
        <w:t>,</w:t>
      </w:r>
      <w:r w:rsidRPr="00B2443E">
        <w:rPr>
          <w:color w:val="FF0000"/>
          <w:lang w:val="fr-CA"/>
        </w:rPr>
        <w:t> car elle est imprécise et ne permet pas de concevoir qu’il y a le moindre effort qui a été fait pour contrôler les variables (on mange le témoin, on ne sait pas ce qu’on doit observ</w:t>
      </w:r>
      <w:r>
        <w:rPr>
          <w:color w:val="FF0000"/>
          <w:lang w:val="fr-CA"/>
        </w:rPr>
        <w:t>er</w:t>
      </w:r>
      <w:r w:rsidRPr="00B2443E">
        <w:rPr>
          <w:color w:val="FF0000"/>
          <w:lang w:val="fr-CA"/>
        </w:rPr>
        <w:t xml:space="preserve">): </w:t>
      </w:r>
    </w:p>
    <w:p w14:paraId="25DAB36B" w14:textId="77777777" w:rsidR="00727611" w:rsidRPr="00B2443E" w:rsidRDefault="00727611" w:rsidP="00727611">
      <w:pPr>
        <w:pStyle w:val="Paragraphedeliste"/>
        <w:numPr>
          <w:ilvl w:val="0"/>
          <w:numId w:val="32"/>
        </w:numPr>
        <w:ind w:left="1789"/>
        <w:rPr>
          <w:color w:val="FF0000"/>
          <w:lang w:val="fr-CA"/>
        </w:rPr>
      </w:pPr>
      <w:r w:rsidRPr="00B2443E">
        <w:rPr>
          <w:color w:val="FF0000"/>
          <w:lang w:val="fr-CA"/>
        </w:rPr>
        <w:t>Mettre de l’eau dans le bocal avec un biscuit sec ;</w:t>
      </w:r>
    </w:p>
    <w:p w14:paraId="5221CD29" w14:textId="77777777" w:rsidR="00727611" w:rsidRPr="00B2443E" w:rsidRDefault="00727611" w:rsidP="00727611">
      <w:pPr>
        <w:pStyle w:val="Paragraphedeliste"/>
        <w:numPr>
          <w:ilvl w:val="0"/>
          <w:numId w:val="32"/>
        </w:numPr>
        <w:ind w:left="1789"/>
        <w:rPr>
          <w:color w:val="FF0000"/>
          <w:lang w:val="fr-CA"/>
        </w:rPr>
      </w:pPr>
      <w:r w:rsidRPr="00B2443E">
        <w:rPr>
          <w:color w:val="FF0000"/>
          <w:lang w:val="fr-CA"/>
        </w:rPr>
        <w:t>Manger l’autre biscuit ;</w:t>
      </w:r>
    </w:p>
    <w:p w14:paraId="75C88E0F" w14:textId="77777777" w:rsidR="00727611" w:rsidRPr="00B2443E" w:rsidRDefault="00727611" w:rsidP="00727611">
      <w:pPr>
        <w:pStyle w:val="Paragraphedeliste"/>
        <w:numPr>
          <w:ilvl w:val="0"/>
          <w:numId w:val="32"/>
        </w:numPr>
        <w:ind w:left="1789"/>
        <w:rPr>
          <w:color w:val="FF0000"/>
          <w:lang w:val="fr-CA"/>
        </w:rPr>
      </w:pPr>
      <w:r>
        <w:rPr>
          <w:color w:val="FF0000"/>
          <w:lang w:val="fr-CA"/>
        </w:rPr>
        <w:t>Attendre quelques jours.</w:t>
      </w:r>
      <w:r w:rsidRPr="00B2443E">
        <w:rPr>
          <w:noProof/>
          <w:lang w:eastAsia="fr-FR" w:bidi="ar-SA"/>
        </w:rPr>
        <w:t xml:space="preserve"> </w:t>
      </w:r>
    </w:p>
    <w:p w14:paraId="29FED26E" w14:textId="77777777" w:rsidR="00727611" w:rsidRDefault="00727611" w:rsidP="00727611">
      <w:pPr>
        <w:pStyle w:val="Titre2"/>
        <w:rPr>
          <w:lang w:val="fr-CA"/>
        </w:rPr>
      </w:pPr>
      <w:r>
        <w:rPr>
          <w:lang w:val="fr-CA"/>
        </w:rPr>
        <w:t>Le s</w:t>
      </w:r>
      <w:r w:rsidRPr="00F851FD">
        <w:rPr>
          <w:lang w:val="fr-CA"/>
        </w:rPr>
        <w:t xml:space="preserve">chéma </w:t>
      </w:r>
    </w:p>
    <w:p w14:paraId="2FDB9EE7" w14:textId="77777777" w:rsidR="00727611" w:rsidRDefault="00727611" w:rsidP="00727611">
      <w:pPr>
        <w:rPr>
          <w:lang w:val="fr-CA"/>
        </w:rPr>
      </w:pPr>
      <w:r w:rsidRPr="00F851FD">
        <w:rPr>
          <w:lang w:val="fr-CA"/>
        </w:rPr>
        <w:t xml:space="preserve">Le schéma peut parfois aider le lecteur à comprendre comment doit se faire le montage expérimental. Il doit être </w:t>
      </w:r>
      <w:r w:rsidRPr="00B2443E">
        <w:rPr>
          <w:b/>
          <w:bCs/>
          <w:lang w:val="fr-CA"/>
        </w:rPr>
        <w:t>clair</w:t>
      </w:r>
      <w:r w:rsidRPr="00F851FD">
        <w:rPr>
          <w:lang w:val="fr-CA"/>
        </w:rPr>
        <w:t xml:space="preserve"> (bien dessiné) et </w:t>
      </w:r>
      <w:r w:rsidRPr="00F851FD">
        <w:rPr>
          <w:bCs/>
          <w:lang w:val="fr-CA"/>
        </w:rPr>
        <w:t>éclairant</w:t>
      </w:r>
      <w:r w:rsidRPr="00F851FD">
        <w:rPr>
          <w:lang w:val="fr-CA"/>
        </w:rPr>
        <w:t xml:space="preserve"> (apporter de la précision à la liste des manipulations, pas la rendre plus compliquée à comprendre). </w:t>
      </w:r>
    </w:p>
    <w:p w14:paraId="176BCEB3" w14:textId="77777777" w:rsidR="00727611" w:rsidRPr="00B2443E" w:rsidRDefault="00727611" w:rsidP="00727611">
      <w:pPr>
        <w:pStyle w:val="Remarques"/>
        <w:pBdr>
          <w:left w:val="single" w:sz="18" w:space="4" w:color="00B050"/>
        </w:pBdr>
        <w:ind w:left="1069"/>
        <w:rPr>
          <w:color w:val="00B050"/>
          <w:lang w:val="fr-CA"/>
        </w:rPr>
      </w:pPr>
      <w:r w:rsidRPr="00B2443E">
        <w:rPr>
          <w:color w:val="00B050"/>
          <w:lang w:val="fr-CA"/>
        </w:rPr>
        <w:t>Exemple</w:t>
      </w:r>
      <w:r>
        <w:rPr>
          <w:color w:val="00B050"/>
          <w:lang w:val="fr-CA"/>
        </w:rPr>
        <w:t xml:space="preserve"> d’un schéma bien réalisé</w:t>
      </w:r>
    </w:p>
    <w:p w14:paraId="1DE56725" w14:textId="77777777" w:rsidR="00727611" w:rsidRDefault="00727611" w:rsidP="00727611">
      <w:pPr>
        <w:jc w:val="center"/>
      </w:pPr>
      <w:r>
        <w:rPr>
          <w:noProof/>
          <w:lang w:val="fr-BE" w:eastAsia="fr-BE" w:bidi="ar-SA"/>
        </w:rPr>
        <w:drawing>
          <wp:inline distT="0" distB="0" distL="0" distR="0" wp14:anchorId="1620B153" wp14:editId="7F3F8993">
            <wp:extent cx="5943600" cy="1381492"/>
            <wp:effectExtent l="0" t="0" r="0" b="9525"/>
            <wp:docPr id="675" name="Image 1" descr="C:\Users\Snak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ako\Desktop\Capture.PNG"/>
                    <pic:cNvPicPr>
                      <a:picLocks noChangeAspect="1" noChangeArrowheads="1"/>
                    </pic:cNvPicPr>
                  </pic:nvPicPr>
                  <pic:blipFill rotWithShape="1">
                    <a:blip r:embed="rId12"/>
                    <a:srcRect l="-1" t="46072" r="4701" b="36310"/>
                    <a:stretch/>
                  </pic:blipFill>
                  <pic:spPr bwMode="auto">
                    <a:xfrm>
                      <a:off x="0" y="0"/>
                      <a:ext cx="5947517" cy="1382402"/>
                    </a:xfrm>
                    <a:prstGeom prst="rect">
                      <a:avLst/>
                    </a:prstGeom>
                    <a:noFill/>
                    <a:ln>
                      <a:noFill/>
                    </a:ln>
                    <a:extLst>
                      <a:ext uri="{53640926-AAD7-44D8-BBD7-CCE9431645EC}">
                        <a14:shadowObscured xmlns:a14="http://schemas.microsoft.com/office/drawing/2010/main"/>
                      </a:ext>
                    </a:extLst>
                  </pic:spPr>
                </pic:pic>
              </a:graphicData>
            </a:graphic>
          </wp:inline>
        </w:drawing>
      </w:r>
    </w:p>
    <w:p w14:paraId="04B2C02D" w14:textId="77777777" w:rsidR="00727611" w:rsidRPr="00B2443E" w:rsidRDefault="00727611" w:rsidP="00727611">
      <w:pPr>
        <w:pStyle w:val="Remarques"/>
        <w:pBdr>
          <w:left w:val="single" w:sz="18" w:space="4" w:color="FF0000"/>
        </w:pBdr>
        <w:ind w:left="1069"/>
        <w:rPr>
          <w:color w:val="FF0000"/>
          <w:lang w:val="fr-CA"/>
        </w:rPr>
      </w:pPr>
      <w:r w:rsidRPr="00B2443E">
        <w:rPr>
          <w:color w:val="FF0000"/>
          <w:lang w:val="fr-CA"/>
        </w:rPr>
        <w:t>Exemple d’un mauvais schéma</w:t>
      </w:r>
    </w:p>
    <w:p w14:paraId="588327A2" w14:textId="03BAC501" w:rsidR="00727611" w:rsidRDefault="00727611" w:rsidP="00727611">
      <w:r>
        <w:rPr>
          <w:noProof/>
          <w:lang w:val="fr-BE" w:eastAsia="fr-BE" w:bidi="ar-SA"/>
        </w:rPr>
        <w:drawing>
          <wp:inline distT="0" distB="0" distL="0" distR="0" wp14:anchorId="438DD718" wp14:editId="338195F3">
            <wp:extent cx="6239393" cy="2285897"/>
            <wp:effectExtent l="0" t="0" r="0" b="635"/>
            <wp:docPr id="33" name="Image 1" descr="C:\Users\Snak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ako\Desktop\Capture.PNG"/>
                    <pic:cNvPicPr>
                      <a:picLocks noChangeAspect="1" noChangeArrowheads="1"/>
                    </pic:cNvPicPr>
                  </pic:nvPicPr>
                  <pic:blipFill rotWithShape="1">
                    <a:blip r:embed="rId12"/>
                    <a:srcRect l="-75" t="68986" r="1" b="1853"/>
                    <a:stretch/>
                  </pic:blipFill>
                  <pic:spPr bwMode="auto">
                    <a:xfrm>
                      <a:off x="0" y="0"/>
                      <a:ext cx="6245425" cy="2288107"/>
                    </a:xfrm>
                    <a:prstGeom prst="rect">
                      <a:avLst/>
                    </a:prstGeom>
                    <a:noFill/>
                    <a:ln>
                      <a:noFill/>
                    </a:ln>
                    <a:extLst>
                      <a:ext uri="{53640926-AAD7-44D8-BBD7-CCE9431645EC}">
                        <a14:shadowObscured xmlns:a14="http://schemas.microsoft.com/office/drawing/2010/main"/>
                      </a:ext>
                    </a:extLst>
                  </pic:spPr>
                </pic:pic>
              </a:graphicData>
            </a:graphic>
          </wp:inline>
        </w:drawing>
      </w:r>
    </w:p>
    <w:p w14:paraId="2F2466F2" w14:textId="120E1C17" w:rsidR="00727611" w:rsidRDefault="00727611" w:rsidP="00727611"/>
    <w:p w14:paraId="4258556E" w14:textId="69374B58" w:rsidR="00727611" w:rsidRDefault="00727611" w:rsidP="00727611"/>
    <w:p w14:paraId="09525AA5" w14:textId="77777777" w:rsidR="0010603F" w:rsidRDefault="0010603F" w:rsidP="00727611"/>
    <w:p w14:paraId="13A1AC34" w14:textId="77777777" w:rsidR="00727611" w:rsidRDefault="00727611" w:rsidP="00727611"/>
    <w:p w14:paraId="3A944EEA" w14:textId="6D0C4CF8" w:rsidR="00727611" w:rsidRDefault="00727611" w:rsidP="00727611">
      <w:pPr>
        <w:pStyle w:val="Sous-titre1"/>
      </w:pPr>
      <w:r>
        <w:t xml:space="preserve">Le schéma se réalise au </w:t>
      </w:r>
      <w:r w:rsidRPr="0010603F">
        <w:rPr>
          <w:b/>
        </w:rPr>
        <w:t>crayon</w:t>
      </w:r>
      <w:r w:rsidR="0010603F">
        <w:rPr>
          <w:b/>
        </w:rPr>
        <w:t>.</w:t>
      </w:r>
    </w:p>
    <w:p w14:paraId="66A43169" w14:textId="6C470709" w:rsidR="00727611" w:rsidRDefault="00727611" w:rsidP="00727611">
      <w:pPr>
        <w:pStyle w:val="Sous-titre1"/>
      </w:pPr>
      <w:r>
        <w:t xml:space="preserve">Les éléments se tracent à la </w:t>
      </w:r>
      <w:r w:rsidRPr="00727611">
        <w:rPr>
          <w:b/>
        </w:rPr>
        <w:t>latte</w:t>
      </w:r>
      <w:r w:rsidR="0010603F">
        <w:rPr>
          <w:b/>
        </w:rPr>
        <w:t>.</w:t>
      </w:r>
    </w:p>
    <w:p w14:paraId="44087125" w14:textId="6BAD3590" w:rsidR="00727611" w:rsidRDefault="00727611" w:rsidP="00727611">
      <w:pPr>
        <w:pStyle w:val="Sous-titre1"/>
      </w:pPr>
      <w:r>
        <w:t xml:space="preserve">Les éléments se représentent en </w:t>
      </w:r>
      <w:r w:rsidRPr="00727611">
        <w:rPr>
          <w:b/>
        </w:rPr>
        <w:t>coupe</w:t>
      </w:r>
      <w:r>
        <w:t xml:space="preserve"> et non en perspective 3D</w:t>
      </w:r>
      <w:r w:rsidR="0010603F">
        <w:t>.</w:t>
      </w:r>
    </w:p>
    <w:p w14:paraId="12E976C7" w14:textId="74D37345" w:rsidR="00727611" w:rsidRDefault="00727611" w:rsidP="00727611">
      <w:pPr>
        <w:pStyle w:val="Sous-titre1"/>
      </w:pPr>
      <w:r>
        <w:t xml:space="preserve">Les traits d’annotation sont représentés par des </w:t>
      </w:r>
      <w:r w:rsidRPr="00727611">
        <w:rPr>
          <w:b/>
        </w:rPr>
        <w:t>flèches</w:t>
      </w:r>
      <w:r>
        <w:t xml:space="preserve"> qui </w:t>
      </w:r>
      <w:r w:rsidRPr="00727611">
        <w:rPr>
          <w:b/>
        </w:rPr>
        <w:t>pointent</w:t>
      </w:r>
      <w:r>
        <w:t xml:space="preserve"> </w:t>
      </w:r>
      <w:r w:rsidRPr="00727611">
        <w:rPr>
          <w:b/>
        </w:rPr>
        <w:t>l’objet</w:t>
      </w:r>
      <w:r>
        <w:t xml:space="preserve"> (ou des trait simples)</w:t>
      </w:r>
      <w:r w:rsidR="0010603F">
        <w:t>.</w:t>
      </w:r>
    </w:p>
    <w:p w14:paraId="217E7E12" w14:textId="7719AD33" w:rsidR="00727611" w:rsidRDefault="00727611" w:rsidP="00727611">
      <w:pPr>
        <w:pStyle w:val="Sous-titre1"/>
      </w:pPr>
      <w:r>
        <w:t xml:space="preserve">Les trait d’annotation se terminent </w:t>
      </w:r>
      <w:r w:rsidRPr="00727611">
        <w:rPr>
          <w:b/>
        </w:rPr>
        <w:t>horizontalement</w:t>
      </w:r>
      <w:r w:rsidR="0010603F">
        <w:rPr>
          <w:b/>
        </w:rPr>
        <w:t>.</w:t>
      </w:r>
    </w:p>
    <w:p w14:paraId="0CB740D9" w14:textId="77777777" w:rsidR="00727611" w:rsidRDefault="00727611" w:rsidP="00727611">
      <w:pPr>
        <w:pStyle w:val="Sous-titre1"/>
      </w:pPr>
      <w:r>
        <w:t xml:space="preserve">Les traits d’annotation s’arrêtent tous au </w:t>
      </w:r>
      <w:r w:rsidRPr="00727611">
        <w:rPr>
          <w:b/>
        </w:rPr>
        <w:t>même</w:t>
      </w:r>
      <w:r>
        <w:t xml:space="preserve"> </w:t>
      </w:r>
      <w:r w:rsidRPr="00727611">
        <w:rPr>
          <w:b/>
        </w:rPr>
        <w:t>niveau</w:t>
      </w:r>
      <w:r>
        <w:t>.</w:t>
      </w:r>
    </w:p>
    <w:p w14:paraId="6D3F832C" w14:textId="77777777" w:rsidR="00727611" w:rsidRDefault="00727611" w:rsidP="00727611">
      <w:pPr>
        <w:pStyle w:val="Sous-titre1"/>
      </w:pPr>
      <w:r>
        <w:t xml:space="preserve">La </w:t>
      </w:r>
      <w:r w:rsidRPr="00727611">
        <w:rPr>
          <w:b/>
        </w:rPr>
        <w:t>surface</w:t>
      </w:r>
      <w:r>
        <w:t xml:space="preserve"> libre d’un </w:t>
      </w:r>
      <w:r w:rsidRPr="00727611">
        <w:rPr>
          <w:b/>
        </w:rPr>
        <w:t>liquide</w:t>
      </w:r>
      <w:r>
        <w:t xml:space="preserve"> dans un récipient se représente par un </w:t>
      </w:r>
      <w:r w:rsidRPr="00727611">
        <w:rPr>
          <w:b/>
        </w:rPr>
        <w:t>trait</w:t>
      </w:r>
      <w:r>
        <w:t xml:space="preserve"> </w:t>
      </w:r>
      <w:r w:rsidRPr="00727611">
        <w:rPr>
          <w:b/>
        </w:rPr>
        <w:t>horizontal</w:t>
      </w:r>
      <w:r>
        <w:t xml:space="preserve"> (pas de vague !)</w:t>
      </w:r>
    </w:p>
    <w:p w14:paraId="38980D9F" w14:textId="77777777" w:rsidR="00727611" w:rsidRDefault="00727611" w:rsidP="00727611">
      <w:pPr>
        <w:pStyle w:val="Sous-titre1"/>
      </w:pPr>
      <w:r w:rsidRPr="00727611">
        <w:rPr>
          <w:b/>
        </w:rPr>
        <w:t>Ne</w:t>
      </w:r>
      <w:r>
        <w:t xml:space="preserve"> </w:t>
      </w:r>
      <w:r w:rsidRPr="00727611">
        <w:rPr>
          <w:b/>
        </w:rPr>
        <w:t>pas</w:t>
      </w:r>
      <w:r>
        <w:t xml:space="preserve"> </w:t>
      </w:r>
      <w:r w:rsidRPr="00727611">
        <w:rPr>
          <w:b/>
        </w:rPr>
        <w:t>écrire</w:t>
      </w:r>
      <w:r>
        <w:t xml:space="preserve"> </w:t>
      </w:r>
      <w:r w:rsidRPr="00727611">
        <w:rPr>
          <w:b/>
        </w:rPr>
        <w:t>sur</w:t>
      </w:r>
      <w:r>
        <w:t xml:space="preserve"> </w:t>
      </w:r>
      <w:r w:rsidRPr="00727611">
        <w:rPr>
          <w:b/>
        </w:rPr>
        <w:t>les</w:t>
      </w:r>
      <w:r>
        <w:t xml:space="preserve"> </w:t>
      </w:r>
      <w:r w:rsidRPr="00727611">
        <w:rPr>
          <w:b/>
        </w:rPr>
        <w:t>flèches</w:t>
      </w:r>
      <w:r>
        <w:t>, mais à côté !</w:t>
      </w:r>
    </w:p>
    <w:p w14:paraId="3C4F501F" w14:textId="50639CEA" w:rsidR="00727611" w:rsidRPr="00F851FD" w:rsidRDefault="00727611" w:rsidP="00727611">
      <w:pPr>
        <w:pStyle w:val="Sous-titre1"/>
      </w:pPr>
      <w:r>
        <w:t xml:space="preserve">Respecter une certaine </w:t>
      </w:r>
      <w:r w:rsidRPr="00727611">
        <w:rPr>
          <w:b/>
        </w:rPr>
        <w:t>échelle</w:t>
      </w:r>
      <w:r w:rsidR="0010603F">
        <w:rPr>
          <w:b/>
        </w:rPr>
        <w:t>.</w:t>
      </w:r>
    </w:p>
    <w:p w14:paraId="49C19A6A" w14:textId="77777777" w:rsidR="00727611" w:rsidRPr="00F851FD" w:rsidRDefault="00727611" w:rsidP="00727611">
      <w:pPr>
        <w:pStyle w:val="Titre2"/>
        <w:rPr>
          <w:lang w:val="fr-CA"/>
        </w:rPr>
      </w:pPr>
      <w:r w:rsidRPr="00F851FD">
        <w:rPr>
          <w:lang w:val="fr-CA"/>
        </w:rPr>
        <w:t>Les résultats</w:t>
      </w:r>
    </w:p>
    <w:p w14:paraId="234DB697" w14:textId="375F34C2" w:rsidR="00727611" w:rsidRPr="00F851FD" w:rsidRDefault="00727611" w:rsidP="00727611">
      <w:r w:rsidRPr="00F851FD">
        <w:t xml:space="preserve">Les résultats obtenus sont présentés de façon claire et facile à consulter. Un tableau des résultats </w:t>
      </w:r>
      <w:r w:rsidRPr="00502419">
        <w:rPr>
          <w:bCs/>
          <w:lang w:val="fr-CA"/>
        </w:rPr>
        <w:t>comportant un titre</w:t>
      </w:r>
      <w:r>
        <w:rPr>
          <w:bCs/>
          <w:lang w:val="fr-CA"/>
        </w:rPr>
        <w:t xml:space="preserve"> </w:t>
      </w:r>
      <w:r>
        <w:t xml:space="preserve">est souvent la façon la </w:t>
      </w:r>
      <w:r w:rsidRPr="00F851FD">
        <w:t>plus commode de procéder.</w:t>
      </w:r>
    </w:p>
    <w:p w14:paraId="77628FC6" w14:textId="77777777" w:rsidR="00727611" w:rsidRPr="00502419" w:rsidRDefault="00727611" w:rsidP="00727611">
      <w:pPr>
        <w:pStyle w:val="Titre2"/>
        <w:rPr>
          <w:lang w:val="fr-CA"/>
        </w:rPr>
      </w:pPr>
      <w:r w:rsidRPr="00502419">
        <w:rPr>
          <w:lang w:val="fr-CA"/>
        </w:rPr>
        <w:t>L’interprétation – l’analyse</w:t>
      </w:r>
    </w:p>
    <w:p w14:paraId="1B32A5BA" w14:textId="77777777" w:rsidR="00727611" w:rsidRDefault="00727611" w:rsidP="00727611">
      <w:r w:rsidRPr="00994231">
        <w:t xml:space="preserve">On y retrouve toutes les étapes du traitement des résultats qui ont permis d’arriver à la conclusion. L’analyse permet de donner un sens aux observations recueillies. Une mesure n’a un sens que si on la remet dans son contexte, qu’on la fait parler. Ce contexte, c’est le but de l’expérience. Faire parler les données, c’est les interpréter. </w:t>
      </w:r>
    </w:p>
    <w:p w14:paraId="010CA1B9" w14:textId="77777777" w:rsidR="00727611" w:rsidRDefault="00727611" w:rsidP="00727611">
      <w:r w:rsidRPr="00776D92">
        <w:t xml:space="preserve">On mentionnera les causes possibles d’erreurs ayant pu se glisser en cours d’expérience comme la précision des instruments de mesure ou aux erreurs de mesures. </w:t>
      </w:r>
    </w:p>
    <w:p w14:paraId="5CA4DED1" w14:textId="77777777" w:rsidR="00727611" w:rsidRDefault="00727611" w:rsidP="00727611">
      <w:pPr>
        <w:pStyle w:val="Titre2"/>
      </w:pPr>
      <w:r>
        <w:t>La conclusion</w:t>
      </w:r>
    </w:p>
    <w:p w14:paraId="3C04E300" w14:textId="77777777" w:rsidR="00727611" w:rsidRPr="00776D92" w:rsidRDefault="00727611" w:rsidP="0010603F">
      <w:r w:rsidRPr="00776D92">
        <w:t xml:space="preserve">C’est le moment de faire ressortir les notions essentielles que l’expérience visait à démontrer. L’énoncé de la conclusion sera donc en lien direct avec le ou les buts fixés. </w:t>
      </w:r>
    </w:p>
    <w:p w14:paraId="5805070D" w14:textId="619BD755" w:rsidR="0010603F" w:rsidRPr="0010603F" w:rsidRDefault="00727611" w:rsidP="0010603F">
      <w:r w:rsidRPr="00776D92">
        <w:t>Il faut toujours garder à l’esprit que le lecteur ne sait rien de l’expérience qui a été réalisée. Il faut donc être soucieux des détails et précis dans les détails.</w:t>
      </w:r>
    </w:p>
    <w:sectPr w:rsidR="0010603F" w:rsidRPr="0010603F" w:rsidSect="00E95B6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992" w:bottom="993" w:left="993" w:header="284" w:footer="606" w:gutter="0"/>
      <w:pgBorders w:offsetFrom="page">
        <w:top w:val="dashed" w:sz="4" w:space="24" w:color="808080" w:themeColor="background1" w:themeShade="80"/>
        <w:left w:val="dashed" w:sz="4" w:space="24" w:color="808080" w:themeColor="background1" w:themeShade="80"/>
        <w:bottom w:val="dashed" w:sz="4" w:space="24" w:color="808080" w:themeColor="background1" w:themeShade="80"/>
        <w:right w:val="dashed" w:sz="4" w:space="24" w:color="808080" w:themeColor="background1" w:themeShade="80"/>
      </w:pgBorders>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33B5" w14:textId="77777777" w:rsidR="00020774" w:rsidRDefault="00020774" w:rsidP="00A9255A">
      <w:r>
        <w:separator/>
      </w:r>
    </w:p>
  </w:endnote>
  <w:endnote w:type="continuationSeparator" w:id="0">
    <w:p w14:paraId="31E2A4BC" w14:textId="77777777" w:rsidR="00020774" w:rsidRDefault="00020774" w:rsidP="00A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Light">
    <w:altName w:val="Sylfaen"/>
    <w:charset w:val="00"/>
    <w:family w:val="swiss"/>
    <w:pitch w:val="variable"/>
    <w:sig w:usb0="E50026FF" w:usb1="5000007B" w:usb2="08004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024" w14:textId="77777777" w:rsidR="00016552" w:rsidRDefault="00016552" w:rsidP="00A9255A">
    <w:pPr>
      <w:pStyle w:val="Pieddepage"/>
    </w:pPr>
    <w:r>
      <w:rPr>
        <w:noProof/>
        <w:lang w:val="fr-BE" w:eastAsia="fr-BE"/>
      </w:rPr>
      <w:drawing>
        <wp:inline distT="0" distB="0" distL="0" distR="0" wp14:anchorId="45CF782C" wp14:editId="434212AA">
          <wp:extent cx="4867275" cy="5076825"/>
          <wp:effectExtent l="0" t="0" r="0" b="0"/>
          <wp:docPr id="14" name="Image 14" descr="elec-ampo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ampou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5076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1749"/>
      <w:docPartObj>
        <w:docPartGallery w:val="Page Numbers (Bottom of Page)"/>
        <w:docPartUnique/>
      </w:docPartObj>
    </w:sdtPr>
    <w:sdtEndPr/>
    <w:sdtContent>
      <w:p w14:paraId="3537A947" w14:textId="222E776C" w:rsidR="00016552" w:rsidRPr="001743FC" w:rsidRDefault="00016552" w:rsidP="00A9255A">
        <w:pPr>
          <w:pStyle w:val="Pieddepage"/>
        </w:pPr>
        <w:r w:rsidRPr="003054DC">
          <w:rPr>
            <w:b/>
            <w:noProof/>
            <w:lang w:val="fr-BE" w:eastAsia="fr-BE"/>
          </w:rPr>
          <mc:AlternateContent>
            <mc:Choice Requires="wps">
              <w:drawing>
                <wp:anchor distT="0" distB="0" distL="114300" distR="114300" simplePos="0" relativeHeight="251658240" behindDoc="0" locked="0" layoutInCell="1" allowOverlap="1" wp14:anchorId="58D2E610" wp14:editId="2DD0D9A4">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701B54AD"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10603F" w:rsidRPr="0010603F">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E610" id="Rectangle 11" o:spid="_x0000_s1028"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701B54AD"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10603F" w:rsidRPr="0010603F">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v:textbox>
                  <w10:wrap anchorx="margin" anchory="margin"/>
                </v:rect>
              </w:pict>
            </mc:Fallback>
          </mc:AlternateContent>
        </w:r>
        <w:r>
          <w:rPr>
            <w:b/>
          </w:rPr>
          <w:t>Laboratoire</w:t>
        </w:r>
        <w:r w:rsidRPr="001743FC">
          <w:tab/>
        </w:r>
        <w:r w:rsidR="00727611">
          <w:t>Le rapport de laboratoire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5467" w14:textId="77777777" w:rsidR="00E81DB2" w:rsidRDefault="00E81D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5714" w14:textId="77777777" w:rsidR="00020774" w:rsidRDefault="00020774" w:rsidP="00A9255A">
      <w:r>
        <w:separator/>
      </w:r>
    </w:p>
  </w:footnote>
  <w:footnote w:type="continuationSeparator" w:id="0">
    <w:p w14:paraId="712B98C2" w14:textId="77777777" w:rsidR="00020774" w:rsidRDefault="00020774" w:rsidP="00A9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5385" w14:textId="77777777" w:rsidR="00E81DB2" w:rsidRDefault="00E81D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27DC" w14:textId="77777777" w:rsidR="00E81DB2" w:rsidRDefault="00E81D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E016" w14:textId="77777777" w:rsidR="00E81DB2" w:rsidRDefault="00E81D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2FF"/>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8648E"/>
    <w:multiLevelType w:val="hybridMultilevel"/>
    <w:tmpl w:val="39E6A900"/>
    <w:lvl w:ilvl="0" w:tplc="EC76F128">
      <w:start w:val="1"/>
      <w:numFmt w:val="bullet"/>
      <w:pStyle w:val="Consignes"/>
      <w:lvlText w:val=""/>
      <w:lvlJc w:val="left"/>
      <w:pPr>
        <w:ind w:left="426"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4FB0"/>
    <w:multiLevelType w:val="hybridMultilevel"/>
    <w:tmpl w:val="A238C426"/>
    <w:lvl w:ilvl="0" w:tplc="0B6A3F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6528D"/>
    <w:multiLevelType w:val="hybridMultilevel"/>
    <w:tmpl w:val="7A0C9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F0AD7"/>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11DBE"/>
    <w:multiLevelType w:val="hybridMultilevel"/>
    <w:tmpl w:val="2548A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03901"/>
    <w:multiLevelType w:val="hybridMultilevel"/>
    <w:tmpl w:val="4C48E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574D7"/>
    <w:multiLevelType w:val="hybridMultilevel"/>
    <w:tmpl w:val="4D5C25C6"/>
    <w:lvl w:ilvl="0" w:tplc="9C04E580">
      <w:start w:val="1"/>
      <w:numFmt w:val="bullet"/>
      <w:pStyle w:val="Sous-titre1"/>
      <w:lvlText w:val=""/>
      <w:lvlJc w:val="left"/>
      <w:pPr>
        <w:ind w:left="862" w:hanging="360"/>
      </w:pPr>
      <w:rPr>
        <w:rFonts w:ascii="Wingdings 3" w:hAnsi="Wingdings 3" w:hint="default"/>
        <w:color w:val="948A54" w:themeColor="background2"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26AFA"/>
    <w:multiLevelType w:val="multilevel"/>
    <w:tmpl w:val="E45AD918"/>
    <w:lvl w:ilvl="0">
      <w:start w:val="1"/>
      <w:numFmt w:val="decimal"/>
      <w:lvlText w:val="%1."/>
      <w:lvlJc w:val="left"/>
      <w:pPr>
        <w:ind w:left="644"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99760A3"/>
    <w:multiLevelType w:val="hybridMultilevel"/>
    <w:tmpl w:val="40627374"/>
    <w:lvl w:ilvl="0" w:tplc="F11E9CBA">
      <w:start w:val="1"/>
      <w:numFmt w:val="bullet"/>
      <w:lvlText w:val=""/>
      <w:lvlJc w:val="left"/>
      <w:pPr>
        <w:ind w:left="720" w:hanging="360"/>
      </w:pPr>
      <w:rPr>
        <w:rFonts w:ascii="Wingdings" w:hAnsi="Wingdings" w:hint="default"/>
        <w:color w:val="808080" w:themeColor="background1"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5E50E8"/>
    <w:multiLevelType w:val="hybridMultilevel"/>
    <w:tmpl w:val="3FA06494"/>
    <w:lvl w:ilvl="0" w:tplc="8494C0A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577590"/>
    <w:multiLevelType w:val="hybridMultilevel"/>
    <w:tmpl w:val="406E372C"/>
    <w:lvl w:ilvl="0" w:tplc="F11E9CBA">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50F77"/>
    <w:multiLevelType w:val="hybridMultilevel"/>
    <w:tmpl w:val="E2CAE5F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0B02F6"/>
    <w:multiLevelType w:val="hybridMultilevel"/>
    <w:tmpl w:val="9E4C4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04B44"/>
    <w:multiLevelType w:val="hybridMultilevel"/>
    <w:tmpl w:val="866C7C94"/>
    <w:lvl w:ilvl="0" w:tplc="3D483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D62E8"/>
    <w:multiLevelType w:val="hybridMultilevel"/>
    <w:tmpl w:val="6E7CF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B0F93"/>
    <w:multiLevelType w:val="hybridMultilevel"/>
    <w:tmpl w:val="58AE97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BC3C9F"/>
    <w:multiLevelType w:val="hybridMultilevel"/>
    <w:tmpl w:val="18C8F2CA"/>
    <w:lvl w:ilvl="0" w:tplc="C36A5690">
      <w:start w:val="1"/>
      <w:numFmt w:val="bullet"/>
      <w:lvlText w:val=""/>
      <w:lvlJc w:val="left"/>
      <w:pPr>
        <w:ind w:left="862" w:hanging="360"/>
      </w:pPr>
      <w:rPr>
        <w:rFonts w:ascii="Wingdings" w:hAnsi="Wingdings" w:hint="default"/>
        <w:color w:val="4A442A" w:themeColor="background2" w:themeShade="40"/>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42AE3EC3"/>
    <w:multiLevelType w:val="hybridMultilevel"/>
    <w:tmpl w:val="5A445CAE"/>
    <w:lvl w:ilvl="0" w:tplc="9B1C162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2F1CD3"/>
    <w:multiLevelType w:val="hybridMultilevel"/>
    <w:tmpl w:val="08D2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CE5E0C"/>
    <w:multiLevelType w:val="hybridMultilevel"/>
    <w:tmpl w:val="07024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80CBD"/>
    <w:multiLevelType w:val="hybridMultilevel"/>
    <w:tmpl w:val="E04EB2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4424A9"/>
    <w:multiLevelType w:val="hybridMultilevel"/>
    <w:tmpl w:val="49AE14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2099D"/>
    <w:multiLevelType w:val="hybridMultilevel"/>
    <w:tmpl w:val="5352FCD2"/>
    <w:lvl w:ilvl="0" w:tplc="E68AEAB8">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B168E9"/>
    <w:multiLevelType w:val="hybridMultilevel"/>
    <w:tmpl w:val="E8BE76C8"/>
    <w:lvl w:ilvl="0" w:tplc="040C0011">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46F0E9AE">
      <w:start w:val="1"/>
      <w:numFmt w:val="lowerLetter"/>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5C421C54"/>
    <w:multiLevelType w:val="hybridMultilevel"/>
    <w:tmpl w:val="03E6FF8C"/>
    <w:lvl w:ilvl="0" w:tplc="4B8A576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DD70D3"/>
    <w:multiLevelType w:val="hybridMultilevel"/>
    <w:tmpl w:val="07EA1F50"/>
    <w:lvl w:ilvl="0" w:tplc="E68AEAB8">
      <w:numFmt w:val="bullet"/>
      <w:lvlText w:val="-"/>
      <w:lvlJc w:val="left"/>
      <w:pPr>
        <w:ind w:left="720" w:hanging="360"/>
      </w:pPr>
      <w:rPr>
        <w:rFonts w:ascii="Segoe UI Light" w:eastAsia="Times New Roman" w:hAnsi="Segoe UI Light" w:cs="Segoe U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294042"/>
    <w:multiLevelType w:val="hybridMultilevel"/>
    <w:tmpl w:val="EB5A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450F66"/>
    <w:multiLevelType w:val="hybridMultilevel"/>
    <w:tmpl w:val="FA10B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337CDD"/>
    <w:multiLevelType w:val="hybridMultilevel"/>
    <w:tmpl w:val="0AFEF452"/>
    <w:lvl w:ilvl="0" w:tplc="3D483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86237B"/>
    <w:multiLevelType w:val="hybridMultilevel"/>
    <w:tmpl w:val="61DA5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3A4FA7"/>
    <w:multiLevelType w:val="hybridMultilevel"/>
    <w:tmpl w:val="B880A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AD1837"/>
    <w:multiLevelType w:val="hybridMultilevel"/>
    <w:tmpl w:val="45B81D1A"/>
    <w:lvl w:ilvl="0" w:tplc="49747320">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32"/>
  </w:num>
  <w:num w:numId="4">
    <w:abstractNumId w:val="18"/>
  </w:num>
  <w:num w:numId="5">
    <w:abstractNumId w:val="27"/>
  </w:num>
  <w:num w:numId="6">
    <w:abstractNumId w:val="4"/>
  </w:num>
  <w:num w:numId="7">
    <w:abstractNumId w:val="0"/>
  </w:num>
  <w:num w:numId="8">
    <w:abstractNumId w:val="2"/>
  </w:num>
  <w:num w:numId="9">
    <w:abstractNumId w:val="16"/>
  </w:num>
  <w:num w:numId="10">
    <w:abstractNumId w:val="19"/>
  </w:num>
  <w:num w:numId="11">
    <w:abstractNumId w:val="24"/>
  </w:num>
  <w:num w:numId="12">
    <w:abstractNumId w:val="10"/>
  </w:num>
  <w:num w:numId="13">
    <w:abstractNumId w:val="11"/>
  </w:num>
  <w:num w:numId="14">
    <w:abstractNumId w:val="26"/>
  </w:num>
  <w:num w:numId="15">
    <w:abstractNumId w:val="12"/>
  </w:num>
  <w:num w:numId="16">
    <w:abstractNumId w:val="22"/>
  </w:num>
  <w:num w:numId="17">
    <w:abstractNumId w:val="9"/>
  </w:num>
  <w:num w:numId="18">
    <w:abstractNumId w:val="7"/>
  </w:num>
  <w:num w:numId="19">
    <w:abstractNumId w:val="29"/>
  </w:num>
  <w:num w:numId="20">
    <w:abstractNumId w:val="5"/>
  </w:num>
  <w:num w:numId="21">
    <w:abstractNumId w:val="30"/>
  </w:num>
  <w:num w:numId="22">
    <w:abstractNumId w:val="17"/>
  </w:num>
  <w:num w:numId="23">
    <w:abstractNumId w:val="28"/>
  </w:num>
  <w:num w:numId="24">
    <w:abstractNumId w:val="3"/>
  </w:num>
  <w:num w:numId="25">
    <w:abstractNumId w:val="31"/>
  </w:num>
  <w:num w:numId="26">
    <w:abstractNumId w:val="13"/>
  </w:num>
  <w:num w:numId="27">
    <w:abstractNumId w:val="15"/>
  </w:num>
  <w:num w:numId="28">
    <w:abstractNumId w:val="23"/>
  </w:num>
  <w:num w:numId="29">
    <w:abstractNumId w:val="20"/>
  </w:num>
  <w:num w:numId="30">
    <w:abstractNumId w:val="6"/>
  </w:num>
  <w:num w:numId="31">
    <w:abstractNumId w:val="21"/>
  </w:num>
  <w:num w:numId="32">
    <w:abstractNumId w:val="25"/>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27"/>
    <w:rsid w:val="00005C9A"/>
    <w:rsid w:val="0001328E"/>
    <w:rsid w:val="00016552"/>
    <w:rsid w:val="00020774"/>
    <w:rsid w:val="00025AD4"/>
    <w:rsid w:val="000301CD"/>
    <w:rsid w:val="000304D3"/>
    <w:rsid w:val="000333C3"/>
    <w:rsid w:val="000476DF"/>
    <w:rsid w:val="00047D1C"/>
    <w:rsid w:val="00047D5C"/>
    <w:rsid w:val="00051F11"/>
    <w:rsid w:val="0005271C"/>
    <w:rsid w:val="00056FE2"/>
    <w:rsid w:val="00061EB3"/>
    <w:rsid w:val="0006607D"/>
    <w:rsid w:val="000660E8"/>
    <w:rsid w:val="00067DB5"/>
    <w:rsid w:val="00074AED"/>
    <w:rsid w:val="000829E9"/>
    <w:rsid w:val="00082F0A"/>
    <w:rsid w:val="00085FF8"/>
    <w:rsid w:val="000862E6"/>
    <w:rsid w:val="00086A1C"/>
    <w:rsid w:val="000913E5"/>
    <w:rsid w:val="000A6D69"/>
    <w:rsid w:val="000B4A03"/>
    <w:rsid w:val="000B6B4F"/>
    <w:rsid w:val="000C36BB"/>
    <w:rsid w:val="000C53C7"/>
    <w:rsid w:val="000C615D"/>
    <w:rsid w:val="000C7396"/>
    <w:rsid w:val="000D39A4"/>
    <w:rsid w:val="000E092D"/>
    <w:rsid w:val="000E2064"/>
    <w:rsid w:val="000E220A"/>
    <w:rsid w:val="000E6A3C"/>
    <w:rsid w:val="000F0F51"/>
    <w:rsid w:val="000F1E8B"/>
    <w:rsid w:val="0010603F"/>
    <w:rsid w:val="0011036B"/>
    <w:rsid w:val="00111132"/>
    <w:rsid w:val="00114213"/>
    <w:rsid w:val="00114B2D"/>
    <w:rsid w:val="001177F3"/>
    <w:rsid w:val="00120ECD"/>
    <w:rsid w:val="00123824"/>
    <w:rsid w:val="00130480"/>
    <w:rsid w:val="00130DCE"/>
    <w:rsid w:val="00131695"/>
    <w:rsid w:val="00131F17"/>
    <w:rsid w:val="00132E04"/>
    <w:rsid w:val="001331EF"/>
    <w:rsid w:val="00133752"/>
    <w:rsid w:val="001379BE"/>
    <w:rsid w:val="00142997"/>
    <w:rsid w:val="00146E01"/>
    <w:rsid w:val="0015006D"/>
    <w:rsid w:val="001501A4"/>
    <w:rsid w:val="00151C9C"/>
    <w:rsid w:val="00161E52"/>
    <w:rsid w:val="00170F3B"/>
    <w:rsid w:val="001743FC"/>
    <w:rsid w:val="0017687D"/>
    <w:rsid w:val="00177B28"/>
    <w:rsid w:val="00183552"/>
    <w:rsid w:val="00185EDE"/>
    <w:rsid w:val="001875D0"/>
    <w:rsid w:val="00187736"/>
    <w:rsid w:val="00193B12"/>
    <w:rsid w:val="001968A6"/>
    <w:rsid w:val="001A1BED"/>
    <w:rsid w:val="001A5481"/>
    <w:rsid w:val="001B0FDE"/>
    <w:rsid w:val="001B2210"/>
    <w:rsid w:val="001B513C"/>
    <w:rsid w:val="001B5E00"/>
    <w:rsid w:val="001C1E3A"/>
    <w:rsid w:val="001C400D"/>
    <w:rsid w:val="001C5E06"/>
    <w:rsid w:val="001D1FF2"/>
    <w:rsid w:val="001D20E7"/>
    <w:rsid w:val="001D4314"/>
    <w:rsid w:val="001D7FCB"/>
    <w:rsid w:val="001E0B0B"/>
    <w:rsid w:val="001E2FB2"/>
    <w:rsid w:val="001E503A"/>
    <w:rsid w:val="001F29BB"/>
    <w:rsid w:val="001F3741"/>
    <w:rsid w:val="001F5956"/>
    <w:rsid w:val="001F6038"/>
    <w:rsid w:val="001F638F"/>
    <w:rsid w:val="00200ADD"/>
    <w:rsid w:val="00200C50"/>
    <w:rsid w:val="002032F1"/>
    <w:rsid w:val="00207F50"/>
    <w:rsid w:val="00213798"/>
    <w:rsid w:val="00220B6D"/>
    <w:rsid w:val="0022236F"/>
    <w:rsid w:val="00226D04"/>
    <w:rsid w:val="00240BEA"/>
    <w:rsid w:val="002416D3"/>
    <w:rsid w:val="00241C75"/>
    <w:rsid w:val="00243A32"/>
    <w:rsid w:val="00244633"/>
    <w:rsid w:val="00247AB5"/>
    <w:rsid w:val="00253970"/>
    <w:rsid w:val="00257D2F"/>
    <w:rsid w:val="00264802"/>
    <w:rsid w:val="00265301"/>
    <w:rsid w:val="002723D3"/>
    <w:rsid w:val="00273B5B"/>
    <w:rsid w:val="002755D0"/>
    <w:rsid w:val="00275858"/>
    <w:rsid w:val="002803E9"/>
    <w:rsid w:val="00281972"/>
    <w:rsid w:val="00282DC2"/>
    <w:rsid w:val="002834B7"/>
    <w:rsid w:val="002837F8"/>
    <w:rsid w:val="00287560"/>
    <w:rsid w:val="00293513"/>
    <w:rsid w:val="002945CB"/>
    <w:rsid w:val="00296A32"/>
    <w:rsid w:val="002A1418"/>
    <w:rsid w:val="002A203D"/>
    <w:rsid w:val="002A490C"/>
    <w:rsid w:val="002A4CC8"/>
    <w:rsid w:val="002B0514"/>
    <w:rsid w:val="002B1D89"/>
    <w:rsid w:val="002B31D7"/>
    <w:rsid w:val="002C1084"/>
    <w:rsid w:val="002C2485"/>
    <w:rsid w:val="002C4D66"/>
    <w:rsid w:val="002C7B6A"/>
    <w:rsid w:val="002D32A8"/>
    <w:rsid w:val="002D41A0"/>
    <w:rsid w:val="002D476C"/>
    <w:rsid w:val="002E6FFC"/>
    <w:rsid w:val="002E736B"/>
    <w:rsid w:val="002E7938"/>
    <w:rsid w:val="002F0106"/>
    <w:rsid w:val="002F78DF"/>
    <w:rsid w:val="0030162A"/>
    <w:rsid w:val="0030291B"/>
    <w:rsid w:val="003054DC"/>
    <w:rsid w:val="00305E44"/>
    <w:rsid w:val="00306FA4"/>
    <w:rsid w:val="00312B37"/>
    <w:rsid w:val="003241EB"/>
    <w:rsid w:val="00326154"/>
    <w:rsid w:val="003310B7"/>
    <w:rsid w:val="003409D3"/>
    <w:rsid w:val="003428A1"/>
    <w:rsid w:val="00353D3C"/>
    <w:rsid w:val="0035751D"/>
    <w:rsid w:val="003613F0"/>
    <w:rsid w:val="00362211"/>
    <w:rsid w:val="00367413"/>
    <w:rsid w:val="00367AC1"/>
    <w:rsid w:val="0037345A"/>
    <w:rsid w:val="00384DA7"/>
    <w:rsid w:val="00384E1F"/>
    <w:rsid w:val="00386484"/>
    <w:rsid w:val="00387B96"/>
    <w:rsid w:val="00391B22"/>
    <w:rsid w:val="00394CA3"/>
    <w:rsid w:val="003967B4"/>
    <w:rsid w:val="0039696A"/>
    <w:rsid w:val="00397C35"/>
    <w:rsid w:val="003A07A5"/>
    <w:rsid w:val="003A0B62"/>
    <w:rsid w:val="003A5020"/>
    <w:rsid w:val="003A54FD"/>
    <w:rsid w:val="003C1EB5"/>
    <w:rsid w:val="003D1A90"/>
    <w:rsid w:val="003D24A4"/>
    <w:rsid w:val="003D3CA5"/>
    <w:rsid w:val="003D623C"/>
    <w:rsid w:val="003E0211"/>
    <w:rsid w:val="003E7FFC"/>
    <w:rsid w:val="003F1820"/>
    <w:rsid w:val="003F2C5D"/>
    <w:rsid w:val="003F35DD"/>
    <w:rsid w:val="003F535F"/>
    <w:rsid w:val="00400501"/>
    <w:rsid w:val="0040085A"/>
    <w:rsid w:val="004029AA"/>
    <w:rsid w:val="00404156"/>
    <w:rsid w:val="004066D4"/>
    <w:rsid w:val="00407A97"/>
    <w:rsid w:val="00410D37"/>
    <w:rsid w:val="0041359E"/>
    <w:rsid w:val="00414AA9"/>
    <w:rsid w:val="00420B61"/>
    <w:rsid w:val="004248BB"/>
    <w:rsid w:val="004323EF"/>
    <w:rsid w:val="004332A5"/>
    <w:rsid w:val="00433CC8"/>
    <w:rsid w:val="00435BDD"/>
    <w:rsid w:val="00437972"/>
    <w:rsid w:val="00454357"/>
    <w:rsid w:val="00454675"/>
    <w:rsid w:val="004561FF"/>
    <w:rsid w:val="00465773"/>
    <w:rsid w:val="00465BD9"/>
    <w:rsid w:val="004668C7"/>
    <w:rsid w:val="004673BC"/>
    <w:rsid w:val="00467BF3"/>
    <w:rsid w:val="004702EC"/>
    <w:rsid w:val="0048148A"/>
    <w:rsid w:val="00482B3B"/>
    <w:rsid w:val="0048362B"/>
    <w:rsid w:val="00483DCE"/>
    <w:rsid w:val="00486659"/>
    <w:rsid w:val="00490DCA"/>
    <w:rsid w:val="0049292E"/>
    <w:rsid w:val="004A4F4A"/>
    <w:rsid w:val="004A5168"/>
    <w:rsid w:val="004A533E"/>
    <w:rsid w:val="004A724D"/>
    <w:rsid w:val="004B225C"/>
    <w:rsid w:val="004C5DD0"/>
    <w:rsid w:val="004C73CF"/>
    <w:rsid w:val="004D029D"/>
    <w:rsid w:val="004D3554"/>
    <w:rsid w:val="004D6335"/>
    <w:rsid w:val="004D6DA4"/>
    <w:rsid w:val="004E14F2"/>
    <w:rsid w:val="004E1A4F"/>
    <w:rsid w:val="004E1AD9"/>
    <w:rsid w:val="004E305B"/>
    <w:rsid w:val="004E460E"/>
    <w:rsid w:val="004E6F8D"/>
    <w:rsid w:val="004F3742"/>
    <w:rsid w:val="004F63B2"/>
    <w:rsid w:val="004F6BBF"/>
    <w:rsid w:val="00500316"/>
    <w:rsid w:val="005016FE"/>
    <w:rsid w:val="00504CE5"/>
    <w:rsid w:val="00507607"/>
    <w:rsid w:val="0051294A"/>
    <w:rsid w:val="00512B9B"/>
    <w:rsid w:val="00520409"/>
    <w:rsid w:val="00521F1B"/>
    <w:rsid w:val="005273C1"/>
    <w:rsid w:val="00535248"/>
    <w:rsid w:val="005379C2"/>
    <w:rsid w:val="005427B8"/>
    <w:rsid w:val="005432CE"/>
    <w:rsid w:val="00544939"/>
    <w:rsid w:val="005454BB"/>
    <w:rsid w:val="00546DB7"/>
    <w:rsid w:val="00551E61"/>
    <w:rsid w:val="005561C4"/>
    <w:rsid w:val="00556440"/>
    <w:rsid w:val="00562FDA"/>
    <w:rsid w:val="00566C65"/>
    <w:rsid w:val="00567F53"/>
    <w:rsid w:val="00574743"/>
    <w:rsid w:val="00577D02"/>
    <w:rsid w:val="00584C7D"/>
    <w:rsid w:val="0058556F"/>
    <w:rsid w:val="005867AB"/>
    <w:rsid w:val="0058712B"/>
    <w:rsid w:val="005876A9"/>
    <w:rsid w:val="00596696"/>
    <w:rsid w:val="00597CF8"/>
    <w:rsid w:val="005A30BF"/>
    <w:rsid w:val="005A55A4"/>
    <w:rsid w:val="005A55FD"/>
    <w:rsid w:val="005B000F"/>
    <w:rsid w:val="005B5C02"/>
    <w:rsid w:val="005B64C2"/>
    <w:rsid w:val="005B7A34"/>
    <w:rsid w:val="005C1B10"/>
    <w:rsid w:val="005C3A2C"/>
    <w:rsid w:val="005C4841"/>
    <w:rsid w:val="005D1FFD"/>
    <w:rsid w:val="005E10B3"/>
    <w:rsid w:val="005E26BF"/>
    <w:rsid w:val="005E3F1B"/>
    <w:rsid w:val="005E4BB3"/>
    <w:rsid w:val="005F3081"/>
    <w:rsid w:val="005F3088"/>
    <w:rsid w:val="005F4598"/>
    <w:rsid w:val="006156DF"/>
    <w:rsid w:val="0062048A"/>
    <w:rsid w:val="00620562"/>
    <w:rsid w:val="00625245"/>
    <w:rsid w:val="00631F76"/>
    <w:rsid w:val="00646C56"/>
    <w:rsid w:val="00654DBE"/>
    <w:rsid w:val="0065648F"/>
    <w:rsid w:val="0066015D"/>
    <w:rsid w:val="00671C3D"/>
    <w:rsid w:val="0067252F"/>
    <w:rsid w:val="00673504"/>
    <w:rsid w:val="00677E2B"/>
    <w:rsid w:val="00681278"/>
    <w:rsid w:val="0068158F"/>
    <w:rsid w:val="00682765"/>
    <w:rsid w:val="00686067"/>
    <w:rsid w:val="0069029C"/>
    <w:rsid w:val="00690A9A"/>
    <w:rsid w:val="00695A35"/>
    <w:rsid w:val="0069622F"/>
    <w:rsid w:val="00696718"/>
    <w:rsid w:val="006A4F95"/>
    <w:rsid w:val="006A5441"/>
    <w:rsid w:val="006A5D8C"/>
    <w:rsid w:val="006A6C6C"/>
    <w:rsid w:val="006B3038"/>
    <w:rsid w:val="006B596E"/>
    <w:rsid w:val="006B642E"/>
    <w:rsid w:val="006B657D"/>
    <w:rsid w:val="006B7157"/>
    <w:rsid w:val="006B7DCA"/>
    <w:rsid w:val="006C100A"/>
    <w:rsid w:val="006C1916"/>
    <w:rsid w:val="006C3FA4"/>
    <w:rsid w:val="006C5B71"/>
    <w:rsid w:val="006C6BB7"/>
    <w:rsid w:val="006D2E4D"/>
    <w:rsid w:val="006E220A"/>
    <w:rsid w:val="006E5776"/>
    <w:rsid w:val="006E7743"/>
    <w:rsid w:val="006F0651"/>
    <w:rsid w:val="006F291B"/>
    <w:rsid w:val="006F41F8"/>
    <w:rsid w:val="006F6771"/>
    <w:rsid w:val="006F742D"/>
    <w:rsid w:val="00700E02"/>
    <w:rsid w:val="007016A7"/>
    <w:rsid w:val="00703A5F"/>
    <w:rsid w:val="007054FF"/>
    <w:rsid w:val="0071461F"/>
    <w:rsid w:val="00722E1A"/>
    <w:rsid w:val="007255D5"/>
    <w:rsid w:val="007259FD"/>
    <w:rsid w:val="00727239"/>
    <w:rsid w:val="00727611"/>
    <w:rsid w:val="0073134D"/>
    <w:rsid w:val="00732128"/>
    <w:rsid w:val="007331CB"/>
    <w:rsid w:val="00734CE8"/>
    <w:rsid w:val="007350A4"/>
    <w:rsid w:val="00735E1A"/>
    <w:rsid w:val="00744AA6"/>
    <w:rsid w:val="00752974"/>
    <w:rsid w:val="007536B6"/>
    <w:rsid w:val="00754829"/>
    <w:rsid w:val="00755180"/>
    <w:rsid w:val="007703F3"/>
    <w:rsid w:val="00772D8B"/>
    <w:rsid w:val="00776C31"/>
    <w:rsid w:val="00782B22"/>
    <w:rsid w:val="00787598"/>
    <w:rsid w:val="007907F3"/>
    <w:rsid w:val="00790D7A"/>
    <w:rsid w:val="007912E5"/>
    <w:rsid w:val="0079472D"/>
    <w:rsid w:val="0079526D"/>
    <w:rsid w:val="0079711D"/>
    <w:rsid w:val="007979A0"/>
    <w:rsid w:val="007A017E"/>
    <w:rsid w:val="007A0745"/>
    <w:rsid w:val="007A2C04"/>
    <w:rsid w:val="007A5212"/>
    <w:rsid w:val="007A7290"/>
    <w:rsid w:val="007B2AF7"/>
    <w:rsid w:val="007B53E5"/>
    <w:rsid w:val="007B63AC"/>
    <w:rsid w:val="007B65B7"/>
    <w:rsid w:val="007C1147"/>
    <w:rsid w:val="007D7894"/>
    <w:rsid w:val="007E45C9"/>
    <w:rsid w:val="007E5DCD"/>
    <w:rsid w:val="007F27A1"/>
    <w:rsid w:val="007F32D2"/>
    <w:rsid w:val="007F3C3C"/>
    <w:rsid w:val="007F4BB3"/>
    <w:rsid w:val="007F584C"/>
    <w:rsid w:val="007F6729"/>
    <w:rsid w:val="007F69E6"/>
    <w:rsid w:val="00800F3D"/>
    <w:rsid w:val="00801AA6"/>
    <w:rsid w:val="0080434A"/>
    <w:rsid w:val="008062ED"/>
    <w:rsid w:val="0082321F"/>
    <w:rsid w:val="008234D5"/>
    <w:rsid w:val="0082510C"/>
    <w:rsid w:val="00825430"/>
    <w:rsid w:val="00826BE6"/>
    <w:rsid w:val="008307F5"/>
    <w:rsid w:val="008334EB"/>
    <w:rsid w:val="00834E58"/>
    <w:rsid w:val="00846DD6"/>
    <w:rsid w:val="00863EE7"/>
    <w:rsid w:val="00866304"/>
    <w:rsid w:val="00871C77"/>
    <w:rsid w:val="008734FA"/>
    <w:rsid w:val="008750CA"/>
    <w:rsid w:val="00876B06"/>
    <w:rsid w:val="00882C2E"/>
    <w:rsid w:val="00883771"/>
    <w:rsid w:val="008844CE"/>
    <w:rsid w:val="00886388"/>
    <w:rsid w:val="00890CB2"/>
    <w:rsid w:val="00895973"/>
    <w:rsid w:val="008A77A1"/>
    <w:rsid w:val="008B3638"/>
    <w:rsid w:val="008B699B"/>
    <w:rsid w:val="008C0FB1"/>
    <w:rsid w:val="008C6058"/>
    <w:rsid w:val="008C6071"/>
    <w:rsid w:val="008D218B"/>
    <w:rsid w:val="008D6D53"/>
    <w:rsid w:val="008F0EE9"/>
    <w:rsid w:val="008F13A8"/>
    <w:rsid w:val="008F4FEF"/>
    <w:rsid w:val="0090185D"/>
    <w:rsid w:val="00906F1E"/>
    <w:rsid w:val="00907729"/>
    <w:rsid w:val="00914378"/>
    <w:rsid w:val="0091509B"/>
    <w:rsid w:val="00915350"/>
    <w:rsid w:val="00920FD1"/>
    <w:rsid w:val="00921513"/>
    <w:rsid w:val="00925543"/>
    <w:rsid w:val="00926621"/>
    <w:rsid w:val="009316C2"/>
    <w:rsid w:val="00937093"/>
    <w:rsid w:val="00944DDF"/>
    <w:rsid w:val="00946001"/>
    <w:rsid w:val="0095455E"/>
    <w:rsid w:val="009554D5"/>
    <w:rsid w:val="0095590C"/>
    <w:rsid w:val="00963E47"/>
    <w:rsid w:val="00965A12"/>
    <w:rsid w:val="00970B92"/>
    <w:rsid w:val="0097198D"/>
    <w:rsid w:val="0097373E"/>
    <w:rsid w:val="00974058"/>
    <w:rsid w:val="00974A9C"/>
    <w:rsid w:val="00974BD9"/>
    <w:rsid w:val="0098055B"/>
    <w:rsid w:val="009816CA"/>
    <w:rsid w:val="00981D6E"/>
    <w:rsid w:val="009855FC"/>
    <w:rsid w:val="00996402"/>
    <w:rsid w:val="009969C4"/>
    <w:rsid w:val="00996C5E"/>
    <w:rsid w:val="009A5C9D"/>
    <w:rsid w:val="009A6DAB"/>
    <w:rsid w:val="009A7C2F"/>
    <w:rsid w:val="009A7DEE"/>
    <w:rsid w:val="009B1017"/>
    <w:rsid w:val="009B1AB7"/>
    <w:rsid w:val="009B459C"/>
    <w:rsid w:val="009C16C1"/>
    <w:rsid w:val="009C1EA0"/>
    <w:rsid w:val="009C2183"/>
    <w:rsid w:val="009D10FE"/>
    <w:rsid w:val="009D16D8"/>
    <w:rsid w:val="009D659C"/>
    <w:rsid w:val="009D6F2F"/>
    <w:rsid w:val="009E12DE"/>
    <w:rsid w:val="009E4ECF"/>
    <w:rsid w:val="009E52F1"/>
    <w:rsid w:val="009E5D1F"/>
    <w:rsid w:val="009E7518"/>
    <w:rsid w:val="009E7A32"/>
    <w:rsid w:val="009F1245"/>
    <w:rsid w:val="009F1AD6"/>
    <w:rsid w:val="00A00A1E"/>
    <w:rsid w:val="00A02634"/>
    <w:rsid w:val="00A04CBA"/>
    <w:rsid w:val="00A06E77"/>
    <w:rsid w:val="00A1202E"/>
    <w:rsid w:val="00A14D20"/>
    <w:rsid w:val="00A20DBE"/>
    <w:rsid w:val="00A21A17"/>
    <w:rsid w:val="00A32CC5"/>
    <w:rsid w:val="00A404DB"/>
    <w:rsid w:val="00A40F90"/>
    <w:rsid w:val="00A41DFF"/>
    <w:rsid w:val="00A4205D"/>
    <w:rsid w:val="00A46454"/>
    <w:rsid w:val="00A5182C"/>
    <w:rsid w:val="00A572B6"/>
    <w:rsid w:val="00A57615"/>
    <w:rsid w:val="00A5797E"/>
    <w:rsid w:val="00A61763"/>
    <w:rsid w:val="00A636A7"/>
    <w:rsid w:val="00A70893"/>
    <w:rsid w:val="00A74447"/>
    <w:rsid w:val="00A747AA"/>
    <w:rsid w:val="00A82BB7"/>
    <w:rsid w:val="00A85F2F"/>
    <w:rsid w:val="00A9023F"/>
    <w:rsid w:val="00A9255A"/>
    <w:rsid w:val="00A92F3F"/>
    <w:rsid w:val="00A96A97"/>
    <w:rsid w:val="00AA11C5"/>
    <w:rsid w:val="00AA227B"/>
    <w:rsid w:val="00AA3158"/>
    <w:rsid w:val="00AA4275"/>
    <w:rsid w:val="00AB0342"/>
    <w:rsid w:val="00AB0D92"/>
    <w:rsid w:val="00AB42FA"/>
    <w:rsid w:val="00AB46E3"/>
    <w:rsid w:val="00AB67E2"/>
    <w:rsid w:val="00AC0E89"/>
    <w:rsid w:val="00AC1D5A"/>
    <w:rsid w:val="00AC3CE6"/>
    <w:rsid w:val="00AC4F26"/>
    <w:rsid w:val="00AC5DDD"/>
    <w:rsid w:val="00AD045F"/>
    <w:rsid w:val="00AD3320"/>
    <w:rsid w:val="00AD4F04"/>
    <w:rsid w:val="00AD67AC"/>
    <w:rsid w:val="00AE3B44"/>
    <w:rsid w:val="00AF15B4"/>
    <w:rsid w:val="00AF5087"/>
    <w:rsid w:val="00B01AF7"/>
    <w:rsid w:val="00B06D7E"/>
    <w:rsid w:val="00B0779D"/>
    <w:rsid w:val="00B13970"/>
    <w:rsid w:val="00B148E0"/>
    <w:rsid w:val="00B14F5C"/>
    <w:rsid w:val="00B164F7"/>
    <w:rsid w:val="00B22782"/>
    <w:rsid w:val="00B23433"/>
    <w:rsid w:val="00B40514"/>
    <w:rsid w:val="00B41274"/>
    <w:rsid w:val="00B41FF3"/>
    <w:rsid w:val="00B42183"/>
    <w:rsid w:val="00B42CB2"/>
    <w:rsid w:val="00B42F29"/>
    <w:rsid w:val="00B517B0"/>
    <w:rsid w:val="00B519A8"/>
    <w:rsid w:val="00B55D90"/>
    <w:rsid w:val="00B5673C"/>
    <w:rsid w:val="00B56FBB"/>
    <w:rsid w:val="00B62328"/>
    <w:rsid w:val="00B63959"/>
    <w:rsid w:val="00B65565"/>
    <w:rsid w:val="00B659E8"/>
    <w:rsid w:val="00B67FBB"/>
    <w:rsid w:val="00B7037A"/>
    <w:rsid w:val="00B70C6A"/>
    <w:rsid w:val="00B72F18"/>
    <w:rsid w:val="00B7739B"/>
    <w:rsid w:val="00B77E3C"/>
    <w:rsid w:val="00B80EFE"/>
    <w:rsid w:val="00B863CF"/>
    <w:rsid w:val="00B868FA"/>
    <w:rsid w:val="00B92189"/>
    <w:rsid w:val="00B94C44"/>
    <w:rsid w:val="00BA79F9"/>
    <w:rsid w:val="00BA7C96"/>
    <w:rsid w:val="00BC10F1"/>
    <w:rsid w:val="00BC216F"/>
    <w:rsid w:val="00BC377A"/>
    <w:rsid w:val="00BD14C4"/>
    <w:rsid w:val="00BD377B"/>
    <w:rsid w:val="00BD488A"/>
    <w:rsid w:val="00BD5B8C"/>
    <w:rsid w:val="00BE13FC"/>
    <w:rsid w:val="00BE6422"/>
    <w:rsid w:val="00BF0973"/>
    <w:rsid w:val="00BF1F92"/>
    <w:rsid w:val="00C00B91"/>
    <w:rsid w:val="00C138C3"/>
    <w:rsid w:val="00C16209"/>
    <w:rsid w:val="00C23D28"/>
    <w:rsid w:val="00C264DC"/>
    <w:rsid w:val="00C31E16"/>
    <w:rsid w:val="00C32469"/>
    <w:rsid w:val="00C3464D"/>
    <w:rsid w:val="00C37C77"/>
    <w:rsid w:val="00C41F9A"/>
    <w:rsid w:val="00C45446"/>
    <w:rsid w:val="00C523FE"/>
    <w:rsid w:val="00C52AC8"/>
    <w:rsid w:val="00C54578"/>
    <w:rsid w:val="00C60971"/>
    <w:rsid w:val="00C63E68"/>
    <w:rsid w:val="00C65819"/>
    <w:rsid w:val="00C72DAC"/>
    <w:rsid w:val="00C74BDB"/>
    <w:rsid w:val="00C82640"/>
    <w:rsid w:val="00C91CA7"/>
    <w:rsid w:val="00C93DD5"/>
    <w:rsid w:val="00CA49DC"/>
    <w:rsid w:val="00CA6B40"/>
    <w:rsid w:val="00CB0AB6"/>
    <w:rsid w:val="00CC2CDC"/>
    <w:rsid w:val="00CC664C"/>
    <w:rsid w:val="00CD1242"/>
    <w:rsid w:val="00CD5695"/>
    <w:rsid w:val="00CE3A41"/>
    <w:rsid w:val="00CE421C"/>
    <w:rsid w:val="00CF17B4"/>
    <w:rsid w:val="00CF1E9C"/>
    <w:rsid w:val="00CF2462"/>
    <w:rsid w:val="00D05CC2"/>
    <w:rsid w:val="00D06C56"/>
    <w:rsid w:val="00D10774"/>
    <w:rsid w:val="00D10CB9"/>
    <w:rsid w:val="00D17A9F"/>
    <w:rsid w:val="00D354E1"/>
    <w:rsid w:val="00D44997"/>
    <w:rsid w:val="00D509E1"/>
    <w:rsid w:val="00D56D1F"/>
    <w:rsid w:val="00D65909"/>
    <w:rsid w:val="00D67B22"/>
    <w:rsid w:val="00D806B9"/>
    <w:rsid w:val="00D80ADD"/>
    <w:rsid w:val="00D822A8"/>
    <w:rsid w:val="00D8410C"/>
    <w:rsid w:val="00D87070"/>
    <w:rsid w:val="00D87914"/>
    <w:rsid w:val="00DA372E"/>
    <w:rsid w:val="00DA486D"/>
    <w:rsid w:val="00DB03B2"/>
    <w:rsid w:val="00DB170D"/>
    <w:rsid w:val="00DB4CBD"/>
    <w:rsid w:val="00DB73C0"/>
    <w:rsid w:val="00DC0320"/>
    <w:rsid w:val="00DC54B8"/>
    <w:rsid w:val="00DD01FD"/>
    <w:rsid w:val="00DD4CEE"/>
    <w:rsid w:val="00DE0BFB"/>
    <w:rsid w:val="00DE1BC6"/>
    <w:rsid w:val="00DE2BB4"/>
    <w:rsid w:val="00DE427C"/>
    <w:rsid w:val="00DE4341"/>
    <w:rsid w:val="00DF01D3"/>
    <w:rsid w:val="00DF7C8E"/>
    <w:rsid w:val="00E04BD2"/>
    <w:rsid w:val="00E073E5"/>
    <w:rsid w:val="00E07AE7"/>
    <w:rsid w:val="00E10EB1"/>
    <w:rsid w:val="00E11EAE"/>
    <w:rsid w:val="00E30523"/>
    <w:rsid w:val="00E3492D"/>
    <w:rsid w:val="00E36A6F"/>
    <w:rsid w:val="00E41D0F"/>
    <w:rsid w:val="00E473F7"/>
    <w:rsid w:val="00E510EC"/>
    <w:rsid w:val="00E51ABA"/>
    <w:rsid w:val="00E54169"/>
    <w:rsid w:val="00E55729"/>
    <w:rsid w:val="00E572CF"/>
    <w:rsid w:val="00E622CC"/>
    <w:rsid w:val="00E63078"/>
    <w:rsid w:val="00E63E60"/>
    <w:rsid w:val="00E662E8"/>
    <w:rsid w:val="00E6738C"/>
    <w:rsid w:val="00E7028C"/>
    <w:rsid w:val="00E81DB2"/>
    <w:rsid w:val="00E86645"/>
    <w:rsid w:val="00E9206D"/>
    <w:rsid w:val="00E95B6B"/>
    <w:rsid w:val="00EA4438"/>
    <w:rsid w:val="00EA45D2"/>
    <w:rsid w:val="00EA65DD"/>
    <w:rsid w:val="00EB1194"/>
    <w:rsid w:val="00EB28C7"/>
    <w:rsid w:val="00EB3C15"/>
    <w:rsid w:val="00EB5B69"/>
    <w:rsid w:val="00EB7A1D"/>
    <w:rsid w:val="00EC35C4"/>
    <w:rsid w:val="00EC618E"/>
    <w:rsid w:val="00ED291E"/>
    <w:rsid w:val="00ED32E6"/>
    <w:rsid w:val="00ED484E"/>
    <w:rsid w:val="00ED4ADD"/>
    <w:rsid w:val="00ED5578"/>
    <w:rsid w:val="00ED6403"/>
    <w:rsid w:val="00ED7611"/>
    <w:rsid w:val="00EE27A7"/>
    <w:rsid w:val="00EF0C46"/>
    <w:rsid w:val="00EF1C26"/>
    <w:rsid w:val="00EF507D"/>
    <w:rsid w:val="00EF5411"/>
    <w:rsid w:val="00F158BB"/>
    <w:rsid w:val="00F17173"/>
    <w:rsid w:val="00F30A2D"/>
    <w:rsid w:val="00F37C45"/>
    <w:rsid w:val="00F426F3"/>
    <w:rsid w:val="00F4530E"/>
    <w:rsid w:val="00F47CFA"/>
    <w:rsid w:val="00F508E6"/>
    <w:rsid w:val="00F51CEA"/>
    <w:rsid w:val="00F53C61"/>
    <w:rsid w:val="00F6048A"/>
    <w:rsid w:val="00F640E2"/>
    <w:rsid w:val="00F642D6"/>
    <w:rsid w:val="00F645F7"/>
    <w:rsid w:val="00F65CB0"/>
    <w:rsid w:val="00F67F77"/>
    <w:rsid w:val="00F70EF7"/>
    <w:rsid w:val="00F72D67"/>
    <w:rsid w:val="00F73828"/>
    <w:rsid w:val="00FA2006"/>
    <w:rsid w:val="00FA3B7C"/>
    <w:rsid w:val="00FA6D04"/>
    <w:rsid w:val="00FA7CBC"/>
    <w:rsid w:val="00FB3330"/>
    <w:rsid w:val="00FB6357"/>
    <w:rsid w:val="00FC044F"/>
    <w:rsid w:val="00FC24CF"/>
    <w:rsid w:val="00FC6B27"/>
    <w:rsid w:val="00FC77AF"/>
    <w:rsid w:val="00FD3A49"/>
    <w:rsid w:val="00FD6424"/>
    <w:rsid w:val="00FE2E96"/>
    <w:rsid w:val="00FE5C8A"/>
    <w:rsid w:val="00FF3D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EAE1"/>
  <w15:docId w15:val="{8C4C7819-0A9C-4FD5-A0EA-803C1936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imes New Roman" w:hAnsi="Bookman Old Style" w:cs="Times New Roman"/>
        <w:lang w:val="fr-FR" w:eastAsia="fr-FR"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BB"/>
    <w:pPr>
      <w:spacing w:line="240" w:lineRule="auto"/>
      <w:ind w:left="142"/>
    </w:pPr>
    <w:rPr>
      <w:rFonts w:ascii="Segoe UI" w:hAnsi="Segoe UI" w:cs="DejaVu Sans Light"/>
      <w:sz w:val="22"/>
      <w:szCs w:val="24"/>
      <w:lang w:eastAsia="en-US" w:bidi="en-US"/>
    </w:rPr>
  </w:style>
  <w:style w:type="paragraph" w:styleId="Titre1">
    <w:name w:val="heading 1"/>
    <w:basedOn w:val="Normal"/>
    <w:next w:val="Normal"/>
    <w:link w:val="Titre1Car"/>
    <w:qFormat/>
    <w:rsid w:val="008750CA"/>
    <w:pPr>
      <w:shd w:val="clear" w:color="auto" w:fill="C4BC96" w:themeFill="background2" w:themeFillShade="BF"/>
      <w:ind w:firstLine="1560"/>
      <w:outlineLvl w:val="0"/>
    </w:pPr>
    <w:rPr>
      <w:rFonts w:ascii="Arial Black" w:hAnsi="Arial Black"/>
      <w:smallCaps/>
      <w:color w:val="1F497D" w:themeColor="text2"/>
      <w:sz w:val="40"/>
    </w:rPr>
  </w:style>
  <w:style w:type="paragraph" w:styleId="Titre2">
    <w:name w:val="heading 2"/>
    <w:basedOn w:val="Normal"/>
    <w:next w:val="Normal"/>
    <w:link w:val="Titre2Car"/>
    <w:autoRedefine/>
    <w:uiPriority w:val="9"/>
    <w:unhideWhenUsed/>
    <w:qFormat/>
    <w:rsid w:val="004F6BBF"/>
    <w:pPr>
      <w:spacing w:before="200" w:line="271" w:lineRule="auto"/>
      <w:ind w:left="709"/>
      <w:outlineLvl w:val="1"/>
    </w:pPr>
    <w:rPr>
      <w:rFonts w:ascii="Arial" w:hAnsi="Arial" w:cs="Arial"/>
      <w:smallCaps/>
      <w:color w:val="4A442A" w:themeColor="background2" w:themeShade="40"/>
      <w:sz w:val="28"/>
      <w:szCs w:val="28"/>
    </w:rPr>
  </w:style>
  <w:style w:type="paragraph" w:styleId="Titre3">
    <w:name w:val="heading 3"/>
    <w:basedOn w:val="Normal"/>
    <w:next w:val="Normal"/>
    <w:link w:val="Titre3Car"/>
    <w:unhideWhenUsed/>
    <w:rsid w:val="00486659"/>
    <w:pPr>
      <w:spacing w:before="200" w:line="271" w:lineRule="auto"/>
      <w:outlineLvl w:val="2"/>
    </w:pPr>
    <w:rPr>
      <w:rFonts w:ascii="Arial Narrow" w:hAnsi="Arial Narrow"/>
      <w:b/>
      <w:iCs/>
      <w:spacing w:val="5"/>
      <w:szCs w:val="26"/>
    </w:rPr>
  </w:style>
  <w:style w:type="paragraph" w:styleId="Titre4">
    <w:name w:val="heading 4"/>
    <w:basedOn w:val="Normal"/>
    <w:next w:val="Normal"/>
    <w:link w:val="Titre4Car"/>
    <w:uiPriority w:val="9"/>
    <w:unhideWhenUsed/>
    <w:rsid w:val="005A55FD"/>
    <w:pPr>
      <w:numPr>
        <w:numId w:val="3"/>
      </w:numPr>
      <w:spacing w:line="271" w:lineRule="auto"/>
      <w:outlineLvl w:val="3"/>
    </w:pPr>
    <w:rPr>
      <w:bCs/>
      <w:i/>
      <w:spacing w:val="5"/>
      <w:u w:val="single"/>
    </w:rPr>
  </w:style>
  <w:style w:type="paragraph" w:styleId="Titre5">
    <w:name w:val="heading 5"/>
    <w:basedOn w:val="Normal"/>
    <w:next w:val="Normal"/>
    <w:link w:val="Titre5Car"/>
    <w:uiPriority w:val="9"/>
    <w:unhideWhenUsed/>
    <w:rsid w:val="006F0651"/>
    <w:pPr>
      <w:numPr>
        <w:ilvl w:val="4"/>
        <w:numId w:val="1"/>
      </w:numPr>
      <w:spacing w:line="271" w:lineRule="auto"/>
      <w:outlineLvl w:val="4"/>
    </w:pPr>
    <w:rPr>
      <w:b/>
      <w:iCs/>
      <w:color w:val="7F7F7F"/>
    </w:rPr>
  </w:style>
  <w:style w:type="paragraph" w:styleId="Titre6">
    <w:name w:val="heading 6"/>
    <w:basedOn w:val="Normal"/>
    <w:next w:val="Normal"/>
    <w:link w:val="Titre6Car"/>
    <w:uiPriority w:val="9"/>
    <w:unhideWhenUsed/>
    <w:rsid w:val="006F0651"/>
    <w:pPr>
      <w:numPr>
        <w:ilvl w:val="5"/>
        <w:numId w:val="1"/>
      </w:numPr>
      <w:shd w:val="clear" w:color="auto" w:fill="FFFFFF"/>
      <w:spacing w:line="271" w:lineRule="auto"/>
      <w:outlineLvl w:val="5"/>
    </w:pPr>
    <w:rPr>
      <w:b/>
      <w:bCs/>
      <w:color w:val="BFBFBF"/>
      <w:spacing w:val="5"/>
    </w:rPr>
  </w:style>
  <w:style w:type="paragraph" w:styleId="Titre7">
    <w:name w:val="heading 7"/>
    <w:basedOn w:val="Normal"/>
    <w:next w:val="Normal"/>
    <w:link w:val="Titre7Car"/>
    <w:uiPriority w:val="9"/>
    <w:unhideWhenUsed/>
    <w:rsid w:val="00ED32E6"/>
    <w:pPr>
      <w:numPr>
        <w:ilvl w:val="6"/>
        <w:numId w:val="1"/>
      </w:numPr>
      <w:outlineLvl w:val="6"/>
    </w:pPr>
    <w:rPr>
      <w:rFonts w:ascii="Book Antiqua" w:hAnsi="Book Antiqua"/>
      <w:b/>
      <w:bCs/>
      <w:i/>
      <w:iCs/>
      <w:color w:val="5A5A5A"/>
      <w:sz w:val="20"/>
      <w:szCs w:val="20"/>
    </w:rPr>
  </w:style>
  <w:style w:type="paragraph" w:styleId="Titre8">
    <w:name w:val="heading 8"/>
    <w:basedOn w:val="Normal"/>
    <w:next w:val="Normal"/>
    <w:link w:val="Titre8Car"/>
    <w:uiPriority w:val="9"/>
    <w:unhideWhenUsed/>
    <w:rsid w:val="00ED32E6"/>
    <w:pPr>
      <w:numPr>
        <w:ilvl w:val="7"/>
        <w:numId w:val="1"/>
      </w:numPr>
      <w:outlineLvl w:val="7"/>
    </w:pPr>
    <w:rPr>
      <w:rFonts w:ascii="Book Antiqua" w:hAnsi="Book Antiqua"/>
      <w:b/>
      <w:bCs/>
      <w:color w:val="7F7F7F"/>
      <w:sz w:val="20"/>
      <w:szCs w:val="20"/>
    </w:rPr>
  </w:style>
  <w:style w:type="paragraph" w:styleId="Titre9">
    <w:name w:val="heading 9"/>
    <w:basedOn w:val="Normal"/>
    <w:next w:val="Normal"/>
    <w:link w:val="Titre9Car"/>
    <w:uiPriority w:val="9"/>
    <w:unhideWhenUsed/>
    <w:rsid w:val="00ED32E6"/>
    <w:pPr>
      <w:numPr>
        <w:ilvl w:val="8"/>
        <w:numId w:val="1"/>
      </w:numPr>
      <w:spacing w:line="271" w:lineRule="auto"/>
      <w:outlineLvl w:val="8"/>
    </w:pPr>
    <w:rPr>
      <w:rFonts w:ascii="Book Antiqua" w:hAnsi="Book Antiqu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50CA"/>
    <w:rPr>
      <w:rFonts w:ascii="Arial Black" w:hAnsi="Arial Black"/>
      <w:smallCaps/>
      <w:color w:val="1F497D" w:themeColor="text2"/>
      <w:sz w:val="40"/>
      <w:szCs w:val="22"/>
      <w:shd w:val="clear" w:color="auto" w:fill="C4BC96" w:themeFill="background2" w:themeFillShade="BF"/>
      <w:lang w:eastAsia="en-US" w:bidi="en-US"/>
    </w:rPr>
  </w:style>
  <w:style w:type="character" w:customStyle="1" w:styleId="Titre2Car">
    <w:name w:val="Titre 2 Car"/>
    <w:link w:val="Titre2"/>
    <w:uiPriority w:val="9"/>
    <w:rsid w:val="004F6BBF"/>
    <w:rPr>
      <w:rFonts w:ascii="Arial" w:hAnsi="Arial" w:cs="Arial"/>
      <w:smallCaps/>
      <w:color w:val="4A442A" w:themeColor="background2" w:themeShade="40"/>
      <w:sz w:val="28"/>
      <w:szCs w:val="28"/>
      <w:lang w:eastAsia="en-US" w:bidi="en-US"/>
    </w:rPr>
  </w:style>
  <w:style w:type="character" w:customStyle="1" w:styleId="Titre3Car">
    <w:name w:val="Titre 3 Car"/>
    <w:link w:val="Titre3"/>
    <w:rsid w:val="001743FC"/>
    <w:rPr>
      <w:rFonts w:ascii="Arial Narrow" w:hAnsi="Arial Narrow"/>
      <w:b/>
      <w:iCs/>
      <w:spacing w:val="5"/>
      <w:sz w:val="24"/>
      <w:szCs w:val="26"/>
      <w:lang w:eastAsia="en-US" w:bidi="en-US"/>
    </w:rPr>
  </w:style>
  <w:style w:type="character" w:customStyle="1" w:styleId="Titre4Car">
    <w:name w:val="Titre 4 Car"/>
    <w:link w:val="Titre4"/>
    <w:uiPriority w:val="9"/>
    <w:rsid w:val="005A55FD"/>
    <w:rPr>
      <w:rFonts w:ascii="Arial" w:hAnsi="Arial"/>
      <w:bCs/>
      <w:i/>
      <w:spacing w:val="5"/>
      <w:sz w:val="24"/>
      <w:szCs w:val="24"/>
      <w:u w:val="single"/>
      <w:lang w:eastAsia="en-US" w:bidi="en-US"/>
    </w:rPr>
  </w:style>
  <w:style w:type="character" w:customStyle="1" w:styleId="Titre5Car">
    <w:name w:val="Titre 5 Car"/>
    <w:link w:val="Titre5"/>
    <w:uiPriority w:val="9"/>
    <w:rsid w:val="006F0651"/>
    <w:rPr>
      <w:rFonts w:ascii="Arial" w:hAnsi="Arial"/>
      <w:b/>
      <w:iCs/>
      <w:color w:val="7F7F7F"/>
      <w:sz w:val="24"/>
      <w:szCs w:val="24"/>
      <w:lang w:eastAsia="en-US" w:bidi="en-US"/>
    </w:rPr>
  </w:style>
  <w:style w:type="character" w:customStyle="1" w:styleId="Titre6Car">
    <w:name w:val="Titre 6 Car"/>
    <w:link w:val="Titre6"/>
    <w:uiPriority w:val="9"/>
    <w:rsid w:val="006F0651"/>
    <w:rPr>
      <w:rFonts w:ascii="Arial" w:hAnsi="Arial"/>
      <w:b/>
      <w:bCs/>
      <w:color w:val="BFBFBF"/>
      <w:spacing w:val="5"/>
      <w:sz w:val="24"/>
      <w:szCs w:val="22"/>
      <w:shd w:val="clear" w:color="auto" w:fill="FFFFFF"/>
      <w:lang w:eastAsia="en-US" w:bidi="en-US"/>
    </w:rPr>
  </w:style>
  <w:style w:type="character" w:customStyle="1" w:styleId="Titre7Car">
    <w:name w:val="Titre 7 Car"/>
    <w:link w:val="Titre7"/>
    <w:uiPriority w:val="9"/>
    <w:rsid w:val="00ED32E6"/>
    <w:rPr>
      <w:rFonts w:ascii="Book Antiqua" w:hAnsi="Book Antiqua"/>
      <w:b/>
      <w:bCs/>
      <w:i/>
      <w:iCs/>
      <w:color w:val="5A5A5A"/>
      <w:lang w:eastAsia="en-US" w:bidi="en-US"/>
    </w:rPr>
  </w:style>
  <w:style w:type="character" w:customStyle="1" w:styleId="Titre8Car">
    <w:name w:val="Titre 8 Car"/>
    <w:link w:val="Titre8"/>
    <w:uiPriority w:val="9"/>
    <w:rsid w:val="00ED32E6"/>
    <w:rPr>
      <w:rFonts w:ascii="Book Antiqua" w:hAnsi="Book Antiqua"/>
      <w:b/>
      <w:bCs/>
      <w:color w:val="7F7F7F"/>
      <w:lang w:eastAsia="en-US" w:bidi="en-US"/>
    </w:rPr>
  </w:style>
  <w:style w:type="character" w:customStyle="1" w:styleId="Titre9Car">
    <w:name w:val="Titre 9 Car"/>
    <w:link w:val="Titre9"/>
    <w:uiPriority w:val="9"/>
    <w:rsid w:val="00ED32E6"/>
    <w:rPr>
      <w:rFonts w:ascii="Book Antiqua" w:hAnsi="Book Antiqua"/>
      <w:b/>
      <w:bCs/>
      <w:i/>
      <w:iCs/>
      <w:color w:val="7F7F7F"/>
      <w:sz w:val="18"/>
      <w:szCs w:val="18"/>
      <w:lang w:eastAsia="en-US" w:bidi="en-US"/>
    </w:rPr>
  </w:style>
  <w:style w:type="paragraph" w:styleId="Sansinterligne">
    <w:name w:val="No Spacing"/>
    <w:basedOn w:val="Normal"/>
    <w:link w:val="SansinterligneCar"/>
    <w:uiPriority w:val="1"/>
    <w:qFormat/>
    <w:rsid w:val="00086A1C"/>
    <w:rPr>
      <w:szCs w:val="20"/>
      <w:lang w:bidi="ar-SA"/>
    </w:rPr>
  </w:style>
  <w:style w:type="character" w:customStyle="1" w:styleId="SansinterligneCar">
    <w:name w:val="Sans interligne Car"/>
    <w:link w:val="Sansinterligne"/>
    <w:uiPriority w:val="1"/>
    <w:rsid w:val="00086A1C"/>
    <w:rPr>
      <w:rFonts w:ascii="Comic Sans MS" w:hAnsi="Comic Sans MS"/>
      <w:sz w:val="22"/>
      <w:lang w:val="fr-BE"/>
    </w:rPr>
  </w:style>
  <w:style w:type="table" w:styleId="Grilledutableau">
    <w:name w:val="Table Grid"/>
    <w:basedOn w:val="TableauNormal"/>
    <w:uiPriority w:val="59"/>
    <w:rsid w:val="001D4314"/>
    <w:rPr>
      <w:rFonts w:eastAsia="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eauNormal"/>
    <w:uiPriority w:val="60"/>
    <w:rsid w:val="00D806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re">
    <w:name w:val="Title"/>
    <w:aliases w:val="Titre principal"/>
    <w:basedOn w:val="Normal"/>
    <w:next w:val="Normal"/>
    <w:link w:val="TitreCar"/>
    <w:uiPriority w:val="10"/>
    <w:qFormat/>
    <w:rsid w:val="004D029D"/>
    <w:pPr>
      <w:jc w:val="left"/>
    </w:pPr>
    <w:rPr>
      <w:rFonts w:ascii="Century Gothic" w:hAnsi="Century Gothic"/>
      <w:b/>
      <w:sz w:val="32"/>
    </w:rPr>
  </w:style>
  <w:style w:type="character" w:customStyle="1" w:styleId="TitreCar">
    <w:name w:val="Titre Car"/>
    <w:aliases w:val="Titre principal Car"/>
    <w:link w:val="Titre"/>
    <w:uiPriority w:val="10"/>
    <w:rsid w:val="004D029D"/>
    <w:rPr>
      <w:rFonts w:ascii="Century Gothic" w:hAnsi="Century Gothic"/>
      <w:b/>
      <w:sz w:val="32"/>
      <w:szCs w:val="22"/>
      <w:lang w:eastAsia="en-US" w:bidi="en-US"/>
    </w:rPr>
  </w:style>
  <w:style w:type="paragraph" w:styleId="Sous-titre">
    <w:name w:val="Subtitle"/>
    <w:aliases w:val="Italique"/>
    <w:basedOn w:val="Normal"/>
    <w:next w:val="Normal"/>
    <w:link w:val="Sous-titreCar"/>
    <w:uiPriority w:val="11"/>
    <w:rsid w:val="003F1820"/>
    <w:rPr>
      <w:rFonts w:ascii="Bookman Old Style" w:hAnsi="Bookman Old Style"/>
      <w:i/>
      <w:iCs/>
      <w:spacing w:val="10"/>
      <w:szCs w:val="28"/>
    </w:rPr>
  </w:style>
  <w:style w:type="character" w:customStyle="1" w:styleId="Sous-titreCar">
    <w:name w:val="Sous-titre Car"/>
    <w:aliases w:val="Italique Car"/>
    <w:link w:val="Sous-titre"/>
    <w:uiPriority w:val="11"/>
    <w:rsid w:val="003F1820"/>
    <w:rPr>
      <w:i/>
      <w:iCs/>
      <w:spacing w:val="10"/>
      <w:sz w:val="24"/>
      <w:szCs w:val="28"/>
      <w:lang w:eastAsia="en-US" w:bidi="en-US"/>
    </w:rPr>
  </w:style>
  <w:style w:type="character" w:styleId="lev">
    <w:name w:val="Strong"/>
    <w:uiPriority w:val="22"/>
    <w:rsid w:val="00ED32E6"/>
    <w:rPr>
      <w:b/>
      <w:bCs/>
    </w:rPr>
  </w:style>
  <w:style w:type="paragraph" w:styleId="Paragraphedeliste">
    <w:name w:val="List Paragraph"/>
    <w:basedOn w:val="Normal"/>
    <w:link w:val="ParagraphedelisteCar"/>
    <w:uiPriority w:val="34"/>
    <w:qFormat/>
    <w:rsid w:val="00ED32E6"/>
    <w:pPr>
      <w:ind w:left="720"/>
      <w:contextualSpacing/>
    </w:pPr>
  </w:style>
  <w:style w:type="character" w:customStyle="1" w:styleId="ParagraphedelisteCar">
    <w:name w:val="Paragraphe de liste Car"/>
    <w:link w:val="Paragraphedeliste"/>
    <w:uiPriority w:val="34"/>
    <w:rsid w:val="00F53C61"/>
    <w:rPr>
      <w:rFonts w:ascii="Comic Sans MS" w:hAnsi="Comic Sans MS"/>
      <w:sz w:val="24"/>
      <w:szCs w:val="22"/>
      <w:lang w:eastAsia="en-US" w:bidi="en-US"/>
    </w:rPr>
  </w:style>
  <w:style w:type="paragraph" w:styleId="Citation">
    <w:name w:val="Quote"/>
    <w:basedOn w:val="Normal"/>
    <w:next w:val="Normal"/>
    <w:link w:val="CitationCar"/>
    <w:uiPriority w:val="29"/>
    <w:rsid w:val="005B7A34"/>
    <w:rPr>
      <w:rFonts w:ascii="Bookman Old Style" w:hAnsi="Bookman Old Style"/>
      <w:b/>
      <w:i/>
      <w:iCs/>
      <w:sz w:val="20"/>
      <w:szCs w:val="20"/>
      <w:lang w:bidi="ar-SA"/>
    </w:rPr>
  </w:style>
  <w:style w:type="character" w:customStyle="1" w:styleId="CitationCar">
    <w:name w:val="Citation Car"/>
    <w:link w:val="Citation"/>
    <w:uiPriority w:val="29"/>
    <w:rsid w:val="005B7A34"/>
    <w:rPr>
      <w:b/>
      <w:i/>
      <w:iCs/>
    </w:rPr>
  </w:style>
  <w:style w:type="paragraph" w:styleId="Citationintense">
    <w:name w:val="Intense Quote"/>
    <w:basedOn w:val="Normal"/>
    <w:next w:val="Normal"/>
    <w:link w:val="CitationintenseCar"/>
    <w:uiPriority w:val="30"/>
    <w:rsid w:val="00ED32E6"/>
    <w:pPr>
      <w:pBdr>
        <w:top w:val="single" w:sz="4" w:space="10" w:color="auto"/>
        <w:bottom w:val="single" w:sz="4" w:space="10" w:color="auto"/>
      </w:pBdr>
      <w:spacing w:before="240" w:after="240" w:line="300" w:lineRule="auto"/>
      <w:ind w:left="1152" w:right="1152"/>
    </w:pPr>
    <w:rPr>
      <w:rFonts w:ascii="Bookman Old Style" w:hAnsi="Bookman Old Style"/>
      <w:i/>
      <w:iCs/>
      <w:sz w:val="20"/>
      <w:szCs w:val="20"/>
      <w:lang w:bidi="ar-SA"/>
    </w:rPr>
  </w:style>
  <w:style w:type="character" w:customStyle="1" w:styleId="CitationintenseCar">
    <w:name w:val="Citation intense Car"/>
    <w:link w:val="Citationintense"/>
    <w:uiPriority w:val="30"/>
    <w:rsid w:val="00ED32E6"/>
    <w:rPr>
      <w:i/>
      <w:iCs/>
    </w:rPr>
  </w:style>
  <w:style w:type="character" w:styleId="Accentuationlgre">
    <w:name w:val="Subtle Emphasis"/>
    <w:aliases w:val="Ss-titre"/>
    <w:uiPriority w:val="19"/>
    <w:rsid w:val="00F53C61"/>
    <w:rPr>
      <w:rFonts w:ascii="Arial" w:hAnsi="Arial"/>
      <w:b/>
      <w:iCs/>
      <w:dstrike w:val="0"/>
      <w:sz w:val="24"/>
      <w:vertAlign w:val="baseline"/>
    </w:rPr>
  </w:style>
  <w:style w:type="character" w:styleId="Accentuationintense">
    <w:name w:val="Intense Emphasis"/>
    <w:uiPriority w:val="21"/>
    <w:rsid w:val="00ED32E6"/>
    <w:rPr>
      <w:b/>
      <w:bCs/>
      <w:i/>
      <w:iCs/>
    </w:rPr>
  </w:style>
  <w:style w:type="character" w:styleId="Rfrencelgre">
    <w:name w:val="Subtle Reference"/>
    <w:uiPriority w:val="31"/>
    <w:rsid w:val="00ED32E6"/>
    <w:rPr>
      <w:smallCaps/>
    </w:rPr>
  </w:style>
  <w:style w:type="character" w:styleId="Rfrenceintense">
    <w:name w:val="Intense Reference"/>
    <w:uiPriority w:val="32"/>
    <w:rsid w:val="00ED32E6"/>
    <w:rPr>
      <w:b/>
      <w:bCs/>
      <w:smallCaps/>
    </w:rPr>
  </w:style>
  <w:style w:type="character" w:styleId="Titredulivre">
    <w:name w:val="Book Title"/>
    <w:uiPriority w:val="33"/>
    <w:rsid w:val="00ED32E6"/>
    <w:rPr>
      <w:i/>
      <w:iCs/>
      <w:smallCaps/>
      <w:spacing w:val="5"/>
    </w:rPr>
  </w:style>
  <w:style w:type="paragraph" w:styleId="En-ttedetabledesmatires">
    <w:name w:val="TOC Heading"/>
    <w:basedOn w:val="Titre1"/>
    <w:next w:val="Normal"/>
    <w:uiPriority w:val="39"/>
    <w:semiHidden/>
    <w:unhideWhenUsed/>
    <w:qFormat/>
    <w:rsid w:val="00ED32E6"/>
    <w:pPr>
      <w:outlineLvl w:val="9"/>
    </w:pPr>
  </w:style>
  <w:style w:type="paragraph" w:styleId="Lgende">
    <w:name w:val="caption"/>
    <w:basedOn w:val="Normal"/>
    <w:next w:val="Normal"/>
    <w:uiPriority w:val="35"/>
    <w:semiHidden/>
    <w:unhideWhenUsed/>
    <w:rsid w:val="00ED32E6"/>
    <w:rPr>
      <w:b/>
      <w:bCs/>
      <w:sz w:val="18"/>
      <w:szCs w:val="18"/>
    </w:rPr>
  </w:style>
  <w:style w:type="paragraph" w:customStyle="1" w:styleId="Titretableau">
    <w:name w:val="Titre tableau"/>
    <w:basedOn w:val="Sansinterligne"/>
    <w:link w:val="TitretableauCar"/>
    <w:rsid w:val="00ED32E6"/>
    <w:pPr>
      <w:framePr w:hSpace="141" w:wrap="around" w:vAnchor="page" w:hAnchor="margin" w:xAlign="center" w:y="1210"/>
      <w:jc w:val="center"/>
    </w:pPr>
    <w:rPr>
      <w:rFonts w:ascii="Bookman Old Style" w:eastAsia="Gill Sans MT" w:hAnsi="Bookman Old Style"/>
      <w:b/>
      <w:sz w:val="32"/>
    </w:rPr>
  </w:style>
  <w:style w:type="character" w:customStyle="1" w:styleId="TitretableauCar">
    <w:name w:val="Titre tableau Car"/>
    <w:link w:val="Titretableau"/>
    <w:rsid w:val="00ED32E6"/>
    <w:rPr>
      <w:rFonts w:eastAsia="Gill Sans MT"/>
      <w:b/>
      <w:sz w:val="32"/>
      <w:lang w:val="fr-BE"/>
    </w:rPr>
  </w:style>
  <w:style w:type="paragraph" w:styleId="En-tte">
    <w:name w:val="header"/>
    <w:basedOn w:val="Normal"/>
    <w:link w:val="En-tt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En-tteCar">
    <w:name w:val="En-tête Car"/>
    <w:link w:val="En-tte"/>
    <w:uiPriority w:val="99"/>
    <w:rsid w:val="00D67B22"/>
    <w:rPr>
      <w:lang w:val="fr-BE"/>
    </w:rPr>
  </w:style>
  <w:style w:type="paragraph" w:styleId="Pieddepage">
    <w:name w:val="footer"/>
    <w:basedOn w:val="Normal"/>
    <w:link w:val="Pieddepag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PieddepageCar">
    <w:name w:val="Pied de page Car"/>
    <w:link w:val="Pieddepage"/>
    <w:uiPriority w:val="99"/>
    <w:rsid w:val="00D67B22"/>
    <w:rPr>
      <w:lang w:val="fr-BE"/>
    </w:rPr>
  </w:style>
  <w:style w:type="paragraph" w:styleId="Textedebulles">
    <w:name w:val="Balloon Text"/>
    <w:basedOn w:val="Normal"/>
    <w:link w:val="TextedebullesCar"/>
    <w:uiPriority w:val="99"/>
    <w:semiHidden/>
    <w:unhideWhenUsed/>
    <w:rsid w:val="00D67B22"/>
    <w:rPr>
      <w:rFonts w:ascii="Tahoma" w:hAnsi="Tahoma"/>
      <w:sz w:val="16"/>
      <w:szCs w:val="16"/>
      <w:lang w:bidi="ar-SA"/>
    </w:rPr>
  </w:style>
  <w:style w:type="character" w:customStyle="1" w:styleId="TextedebullesCar">
    <w:name w:val="Texte de bulles Car"/>
    <w:link w:val="Textedebulles"/>
    <w:uiPriority w:val="99"/>
    <w:semiHidden/>
    <w:rsid w:val="00D67B22"/>
    <w:rPr>
      <w:rFonts w:ascii="Tahoma" w:hAnsi="Tahoma" w:cs="Tahoma"/>
      <w:sz w:val="16"/>
      <w:szCs w:val="16"/>
      <w:lang w:val="fr-BE"/>
    </w:rPr>
  </w:style>
  <w:style w:type="paragraph" w:customStyle="1" w:styleId="Sous-titre1">
    <w:name w:val="Sous-titre 1"/>
    <w:basedOn w:val="Paragraphedeliste"/>
    <w:next w:val="Normal"/>
    <w:link w:val="Sous-titre1Car"/>
    <w:qFormat/>
    <w:rsid w:val="00247AB5"/>
    <w:pPr>
      <w:numPr>
        <w:numId w:val="18"/>
      </w:numPr>
      <w:spacing w:before="0"/>
    </w:pPr>
  </w:style>
  <w:style w:type="character" w:customStyle="1" w:styleId="Sous-titre1Car">
    <w:name w:val="Sous-titre 1 Car"/>
    <w:link w:val="Sous-titre1"/>
    <w:rsid w:val="00247AB5"/>
    <w:rPr>
      <w:rFonts w:ascii="DejaVu Sans Light" w:hAnsi="DejaVu Sans Light" w:cs="DejaVu Sans Light"/>
      <w:sz w:val="22"/>
      <w:szCs w:val="24"/>
      <w:lang w:eastAsia="en-US" w:bidi="en-US"/>
    </w:rPr>
  </w:style>
  <w:style w:type="paragraph" w:customStyle="1" w:styleId="Consignes">
    <w:name w:val="Consignes"/>
    <w:basedOn w:val="Normal"/>
    <w:next w:val="Normal"/>
    <w:link w:val="ConsignesCar"/>
    <w:qFormat/>
    <w:rsid w:val="004D029D"/>
    <w:pPr>
      <w:numPr>
        <w:numId w:val="2"/>
      </w:numPr>
    </w:pPr>
    <w:rPr>
      <w:b/>
      <w:lang w:val="fr-BE"/>
    </w:rPr>
  </w:style>
  <w:style w:type="character" w:customStyle="1" w:styleId="ConsignesCar">
    <w:name w:val="Consignes Car"/>
    <w:link w:val="Consignes"/>
    <w:rsid w:val="004D029D"/>
    <w:rPr>
      <w:rFonts w:ascii="Arial" w:hAnsi="Arial"/>
      <w:b/>
      <w:sz w:val="24"/>
      <w:szCs w:val="24"/>
      <w:lang w:val="fr-BE" w:eastAsia="en-US" w:bidi="en-US"/>
    </w:rPr>
  </w:style>
  <w:style w:type="paragraph" w:customStyle="1" w:styleId="Documents">
    <w:name w:val="Documents"/>
    <w:basedOn w:val="Sansinterligne"/>
    <w:link w:val="DocumentsCar"/>
    <w:qFormat/>
    <w:rsid w:val="001743FC"/>
    <w:pPr>
      <w:pBdr>
        <w:top w:val="dotted" w:sz="4" w:space="1" w:color="auto"/>
        <w:left w:val="dotted" w:sz="4" w:space="4" w:color="auto"/>
        <w:bottom w:val="dotted" w:sz="4" w:space="1" w:color="auto"/>
        <w:right w:val="dotted" w:sz="4" w:space="4" w:color="auto"/>
      </w:pBdr>
      <w:spacing w:after="120"/>
    </w:pPr>
    <w:rPr>
      <w:rFonts w:ascii="Times New Roman" w:hAnsi="Times New Roman" w:cs="Arial"/>
    </w:rPr>
  </w:style>
  <w:style w:type="character" w:customStyle="1" w:styleId="DocumentsCar">
    <w:name w:val="Documents Car"/>
    <w:link w:val="Documents"/>
    <w:rsid w:val="001743FC"/>
    <w:rPr>
      <w:rFonts w:ascii="Times New Roman" w:hAnsi="Times New Roman" w:cs="Arial"/>
      <w:sz w:val="22"/>
      <w:lang w:eastAsia="en-US"/>
    </w:rPr>
  </w:style>
  <w:style w:type="paragraph" w:styleId="NormalWeb">
    <w:name w:val="Normal (Web)"/>
    <w:basedOn w:val="Normal"/>
    <w:rsid w:val="0079526D"/>
    <w:pPr>
      <w:spacing w:before="100" w:beforeAutospacing="1" w:after="100" w:afterAutospacing="1"/>
      <w:jc w:val="left"/>
    </w:pPr>
    <w:rPr>
      <w:lang w:eastAsia="fr-FR" w:bidi="ar-SA"/>
    </w:rPr>
  </w:style>
  <w:style w:type="paragraph" w:styleId="Corpsdetexte3">
    <w:name w:val="Body Text 3"/>
    <w:basedOn w:val="Normal"/>
    <w:link w:val="Corpsdetexte3Car"/>
    <w:rsid w:val="003D623C"/>
    <w:pPr>
      <w:jc w:val="left"/>
    </w:pPr>
    <w:rPr>
      <w:b/>
      <w:bCs/>
      <w:sz w:val="20"/>
      <w:lang w:bidi="ar-SA"/>
    </w:rPr>
  </w:style>
  <w:style w:type="character" w:customStyle="1" w:styleId="Corpsdetexte3Car">
    <w:name w:val="Corps de texte 3 Car"/>
    <w:link w:val="Corpsdetexte3"/>
    <w:rsid w:val="003D623C"/>
    <w:rPr>
      <w:rFonts w:ascii="Arial" w:hAnsi="Arial"/>
      <w:b/>
      <w:bCs/>
      <w:szCs w:val="24"/>
      <w:lang w:val="fr-BE"/>
    </w:rPr>
  </w:style>
  <w:style w:type="character" w:styleId="Lienhypertexte">
    <w:name w:val="Hyperlink"/>
    <w:uiPriority w:val="99"/>
    <w:unhideWhenUsed/>
    <w:rsid w:val="000E6A3C"/>
    <w:rPr>
      <w:color w:val="0000FF"/>
      <w:u w:val="single"/>
    </w:rPr>
  </w:style>
  <w:style w:type="paragraph" w:customStyle="1" w:styleId="Remarques">
    <w:name w:val="Remarques"/>
    <w:basedOn w:val="Sansinterligne"/>
    <w:next w:val="Normal"/>
    <w:link w:val="RemarquesCar"/>
    <w:qFormat/>
    <w:rsid w:val="00486659"/>
    <w:pPr>
      <w:spacing w:before="0"/>
      <w:jc w:val="left"/>
    </w:pPr>
    <w:rPr>
      <w:rFonts w:eastAsia="Calibri"/>
      <w:i/>
      <w:color w:val="808080" w:themeColor="background1" w:themeShade="80"/>
      <w:sz w:val="20"/>
      <w:szCs w:val="22"/>
    </w:rPr>
  </w:style>
  <w:style w:type="character" w:customStyle="1" w:styleId="RemarquesCar">
    <w:name w:val="Remarques Car"/>
    <w:link w:val="Remarques"/>
    <w:rsid w:val="00486659"/>
    <w:rPr>
      <w:rFonts w:ascii="Arial" w:eastAsia="Calibri" w:hAnsi="Arial"/>
      <w:i/>
      <w:color w:val="808080" w:themeColor="background1" w:themeShade="80"/>
      <w:szCs w:val="22"/>
      <w:lang w:eastAsia="en-US"/>
    </w:rPr>
  </w:style>
  <w:style w:type="paragraph" w:customStyle="1" w:styleId="bodytext">
    <w:name w:val="bodytext"/>
    <w:basedOn w:val="Normal"/>
    <w:rsid w:val="00AA11C5"/>
    <w:pPr>
      <w:spacing w:before="100" w:beforeAutospacing="1" w:after="100" w:afterAutospacing="1"/>
      <w:jc w:val="left"/>
    </w:pPr>
    <w:rPr>
      <w:lang w:eastAsia="fr-BE" w:bidi="ar-SA"/>
    </w:rPr>
  </w:style>
  <w:style w:type="character" w:customStyle="1" w:styleId="apple-converted-space">
    <w:name w:val="apple-converted-space"/>
    <w:rsid w:val="00AA11C5"/>
  </w:style>
  <w:style w:type="paragraph" w:styleId="Notedebasdepage">
    <w:name w:val="footnote text"/>
    <w:basedOn w:val="Normal"/>
    <w:link w:val="NotedebasdepageCar"/>
    <w:uiPriority w:val="99"/>
    <w:semiHidden/>
    <w:unhideWhenUsed/>
    <w:rsid w:val="00CF2462"/>
    <w:rPr>
      <w:sz w:val="20"/>
      <w:szCs w:val="20"/>
    </w:rPr>
  </w:style>
  <w:style w:type="character" w:customStyle="1" w:styleId="NotedebasdepageCar">
    <w:name w:val="Note de bas de page Car"/>
    <w:link w:val="Notedebasdepage"/>
    <w:uiPriority w:val="99"/>
    <w:semiHidden/>
    <w:rsid w:val="00CF2462"/>
    <w:rPr>
      <w:rFonts w:ascii="Comic Sans MS" w:hAnsi="Comic Sans MS"/>
      <w:lang w:val="fr-BE" w:eastAsia="en-US" w:bidi="en-US"/>
    </w:rPr>
  </w:style>
  <w:style w:type="character" w:styleId="Appelnotedebasdep">
    <w:name w:val="footnote reference"/>
    <w:uiPriority w:val="99"/>
    <w:semiHidden/>
    <w:unhideWhenUsed/>
    <w:rsid w:val="00CF2462"/>
    <w:rPr>
      <w:vertAlign w:val="superscript"/>
    </w:rPr>
  </w:style>
  <w:style w:type="character" w:styleId="Textedelespacerserv">
    <w:name w:val="Placeholder Text"/>
    <w:basedOn w:val="Policepardfaut"/>
    <w:uiPriority w:val="99"/>
    <w:semiHidden/>
    <w:rsid w:val="00FE2E96"/>
    <w:rPr>
      <w:color w:val="808080"/>
    </w:rPr>
  </w:style>
  <w:style w:type="paragraph" w:styleId="Corpsdetexte">
    <w:name w:val="Body Text"/>
    <w:basedOn w:val="Normal"/>
    <w:link w:val="CorpsdetexteCar"/>
    <w:uiPriority w:val="99"/>
    <w:semiHidden/>
    <w:unhideWhenUsed/>
    <w:rsid w:val="006F742D"/>
    <w:pPr>
      <w:spacing w:after="120"/>
    </w:pPr>
  </w:style>
  <w:style w:type="character" w:customStyle="1" w:styleId="CorpsdetexteCar">
    <w:name w:val="Corps de texte Car"/>
    <w:basedOn w:val="Policepardfaut"/>
    <w:link w:val="Corpsdetexte"/>
    <w:uiPriority w:val="99"/>
    <w:semiHidden/>
    <w:rsid w:val="006F742D"/>
    <w:rPr>
      <w:rFonts w:ascii="Times New Roman" w:hAnsi="Times New Roman"/>
      <w:sz w:val="24"/>
      <w:szCs w:val="22"/>
      <w:lang w:eastAsia="en-US" w:bidi="en-US"/>
    </w:rPr>
  </w:style>
  <w:style w:type="character" w:styleId="Accentuation">
    <w:name w:val="Emphasis"/>
    <w:basedOn w:val="Policepardfaut"/>
    <w:uiPriority w:val="20"/>
    <w:rsid w:val="005C4841"/>
    <w:rPr>
      <w:i/>
      <w:iCs/>
    </w:rPr>
  </w:style>
  <w:style w:type="table" w:styleId="Tramemoyenne1-Accent4">
    <w:name w:val="Medium Shading 1 Accent 4"/>
    <w:basedOn w:val="TableauNormal"/>
    <w:uiPriority w:val="63"/>
    <w:rsid w:val="004E305B"/>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claire">
    <w:name w:val="Light Grid"/>
    <w:basedOn w:val="TableauNormal"/>
    <w:uiPriority w:val="62"/>
    <w:rsid w:val="004E305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Informationsprsentation">
    <w:name w:val="Informations présentation"/>
    <w:basedOn w:val="Normal"/>
    <w:link w:val="InformationsprsentationCar"/>
    <w:qFormat/>
    <w:rsid w:val="00A46454"/>
    <w:rPr>
      <w:rFonts w:ascii="Times New Roman" w:hAnsi="Times New Roman"/>
    </w:rPr>
  </w:style>
  <w:style w:type="character" w:customStyle="1" w:styleId="InformationsprsentationCar">
    <w:name w:val="Informations présentation Car"/>
    <w:basedOn w:val="Policepardfaut"/>
    <w:link w:val="Informationsprsentation"/>
    <w:rsid w:val="00A46454"/>
    <w:rPr>
      <w:rFonts w:ascii="Times New Roman" w:hAnsi="Times New Roman"/>
      <w:sz w:val="24"/>
      <w:szCs w:val="22"/>
      <w:lang w:eastAsia="en-US" w:bidi="en-US"/>
    </w:rPr>
  </w:style>
  <w:style w:type="table" w:styleId="Grilledetableauclaire">
    <w:name w:val="Grid Table Light"/>
    <w:basedOn w:val="TableauNormal"/>
    <w:uiPriority w:val="40"/>
    <w:rsid w:val="009554D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DB221-4596-4610-8F46-6D71DA7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Chimie</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Tommy Berben</dc:creator>
  <cp:lastModifiedBy>Tommy Berben</cp:lastModifiedBy>
  <cp:revision>14</cp:revision>
  <cp:lastPrinted>2019-08-05T12:18:00Z</cp:lastPrinted>
  <dcterms:created xsi:type="dcterms:W3CDTF">2017-08-22T11:40:00Z</dcterms:created>
  <dcterms:modified xsi:type="dcterms:W3CDTF">2019-08-05T12:18:00Z</dcterms:modified>
</cp:coreProperties>
</file>